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718B" w14:textId="77777777" w:rsidR="006C45EB" w:rsidRDefault="006C45EB" w:rsidP="0068785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CA"/>
        </w:rPr>
      </w:pPr>
    </w:p>
    <w:p w14:paraId="04952F97" w14:textId="77777777" w:rsidR="0068785B" w:rsidRDefault="0068785B" w:rsidP="0068785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CA"/>
        </w:rPr>
      </w:pPr>
      <w:r w:rsidRPr="00485463">
        <w:rPr>
          <w:rFonts w:ascii="Times New Roman" w:eastAsia="Times New Roman" w:hAnsi="Times New Roman"/>
          <w:b/>
          <w:bCs/>
          <w:sz w:val="24"/>
          <w:szCs w:val="24"/>
          <w:lang w:eastAsia="en-CA"/>
        </w:rPr>
        <w:t>2023 Week of Prayer for Christian Unity</w:t>
      </w:r>
    </w:p>
    <w:p w14:paraId="6A4F6010" w14:textId="77777777" w:rsidR="0068785B" w:rsidRDefault="0068785B" w:rsidP="0068785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CA"/>
        </w:rPr>
      </w:pPr>
    </w:p>
    <w:p w14:paraId="02252619" w14:textId="77777777" w:rsidR="0068785B" w:rsidRPr="00485463" w:rsidRDefault="0068785B" w:rsidP="0068785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CA"/>
        </w:rPr>
      </w:pPr>
      <w:r w:rsidRPr="007F3806">
        <w:rPr>
          <w:rFonts w:ascii="Garamond" w:eastAsia="Arial Unicode MS" w:hAnsi="Garamond" w:cs="Linux Libertine O"/>
          <w:sz w:val="44"/>
          <w:szCs w:val="44"/>
          <w:bdr w:val="nil"/>
          <w:lang w:val="en-GB"/>
        </w:rPr>
        <w:t>Do good; seek justice</w:t>
      </w:r>
      <w:r>
        <w:rPr>
          <w:rFonts w:ascii="Garamond" w:eastAsia="Arial Unicode MS" w:hAnsi="Garamond" w:cs="Linux Libertine O"/>
          <w:sz w:val="44"/>
          <w:szCs w:val="44"/>
          <w:bdr w:val="nil"/>
          <w:lang w:val="en-GB"/>
        </w:rPr>
        <w:t xml:space="preserve"> </w:t>
      </w:r>
      <w:r w:rsidRPr="00365C90">
        <w:rPr>
          <w:rFonts w:ascii="Garamond" w:eastAsia="Arial Unicode MS" w:hAnsi="Garamond" w:cs="Linux Libertine O"/>
          <w:i/>
          <w:color w:val="000000"/>
          <w:sz w:val="36"/>
          <w:szCs w:val="20"/>
          <w:bdr w:val="nil"/>
          <w:lang w:val="en-GB"/>
        </w:rPr>
        <w:t>(</w:t>
      </w:r>
      <w:r>
        <w:rPr>
          <w:rFonts w:ascii="Garamond" w:eastAsia="Arial Unicode MS" w:hAnsi="Garamond" w:cs="Linux Libertine O"/>
          <w:i/>
          <w:color w:val="000000"/>
          <w:sz w:val="36"/>
          <w:szCs w:val="20"/>
          <w:bdr w:val="nil"/>
          <w:lang w:val="en-GB"/>
        </w:rPr>
        <w:t>Isaiah 1:17</w:t>
      </w:r>
      <w:r w:rsidRPr="00365C90">
        <w:rPr>
          <w:rFonts w:ascii="Garamond" w:eastAsia="Arial Unicode MS" w:hAnsi="Garamond" w:cs="Linux Libertine O"/>
          <w:i/>
          <w:color w:val="000000"/>
          <w:sz w:val="36"/>
          <w:szCs w:val="20"/>
          <w:bdr w:val="nil"/>
          <w:lang w:val="en-GB"/>
        </w:rPr>
        <w:t>)</w:t>
      </w:r>
    </w:p>
    <w:p w14:paraId="06AD0147" w14:textId="77777777" w:rsidR="0068785B" w:rsidRDefault="0068785B" w:rsidP="00C9592F">
      <w:pPr>
        <w:jc w:val="center"/>
        <w:rPr>
          <w:b/>
          <w:bCs/>
          <w:sz w:val="24"/>
          <w:szCs w:val="24"/>
          <w:u w:val="single"/>
        </w:rPr>
      </w:pPr>
    </w:p>
    <w:p w14:paraId="5B96CD65" w14:textId="3C8AC6A0" w:rsidR="0068785B" w:rsidRPr="00E97982" w:rsidRDefault="0068785B" w:rsidP="0068785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en-US" w:eastAsia="en-CA"/>
        </w:rPr>
      </w:pPr>
      <w:r w:rsidRPr="007F3806">
        <w:rPr>
          <w:rFonts w:ascii="Times New Roman" w:hAnsi="Times New Roman"/>
          <w:bCs/>
          <w:noProof/>
          <w:color w:val="FFFFFF" w:themeColor="background1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528351" wp14:editId="1C0FEE6F">
                <wp:simplePos x="0" y="0"/>
                <wp:positionH relativeFrom="column">
                  <wp:posOffset>-12065</wp:posOffset>
                </wp:positionH>
                <wp:positionV relativeFrom="paragraph">
                  <wp:posOffset>371475</wp:posOffset>
                </wp:positionV>
                <wp:extent cx="6155055" cy="745490"/>
                <wp:effectExtent l="0" t="0" r="17145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DE89F" w14:textId="77777777" w:rsidR="001A742F" w:rsidRPr="00653AE3" w:rsidRDefault="001A742F" w:rsidP="0068785B">
                            <w:pPr>
                              <w:shd w:val="clear" w:color="auto" w:fill="F2F2F2" w:themeFill="background1" w:themeFillShade="F2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Times New Roman" w:eastAsia="Cambria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The 2023 WPCU international and Canadian resources are available to download at: </w:t>
                            </w:r>
                            <w:r w:rsidRPr="00653AE3">
                              <w:rPr>
                                <w:rFonts w:ascii="Times New Roman" w:eastAsia="Cambria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5"/>
                                <w:szCs w:val="25"/>
                              </w:rPr>
                              <w:t>weekofprayer.ca/2023-wpcu-resources</w:t>
                            </w:r>
                            <w:r w:rsidRPr="00653AE3">
                              <w:rPr>
                                <w:rFonts w:ascii="Times New Roman" w:eastAsia="Cambria" w:hAnsi="Times New Roman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653AE3">
                              <w:rPr>
                                <w:rFonts w:ascii="Times New Roman" w:eastAsia="Cambria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(English) </w:t>
                            </w:r>
                          </w:p>
                          <w:p w14:paraId="7C92039C" w14:textId="77777777" w:rsidR="001A742F" w:rsidRDefault="001A742F" w:rsidP="0068785B">
                            <w:pPr>
                              <w:shd w:val="clear" w:color="auto" w:fill="F2F2F2" w:themeFill="background1" w:themeFillShade="F2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Times New Roman" w:eastAsia="Cambria" w:hAnsi="Times New Roman"/>
                                <w:sz w:val="24"/>
                                <w:szCs w:val="24"/>
                              </w:rPr>
                            </w:pPr>
                            <w:r w:rsidRPr="00653AE3">
                              <w:rPr>
                                <w:rFonts w:ascii="Times New Roman" w:eastAsia="Cambria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5"/>
                                <w:szCs w:val="25"/>
                              </w:rPr>
                              <w:t>semainedepriere.ca/fr/ressources-pour-la-spuc-2023</w:t>
                            </w:r>
                            <w:r w:rsidRPr="00653AE3">
                              <w:rPr>
                                <w:rFonts w:ascii="Times New Roman" w:eastAsia="Cambria" w:hAnsi="Times New Roman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653AE3">
                              <w:rPr>
                                <w:rFonts w:ascii="Times New Roman" w:eastAsia="Cambria" w:hAnsi="Times New Roman"/>
                                <w:color w:val="000000" w:themeColor="text1"/>
                                <w:sz w:val="25"/>
                                <w:szCs w:val="25"/>
                              </w:rPr>
                              <w:t>(French)</w:t>
                            </w:r>
                          </w:p>
                          <w:p w14:paraId="08A16E70" w14:textId="77777777" w:rsidR="001A742F" w:rsidRDefault="001A742F" w:rsidP="0068785B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pt;margin-top:29.25pt;width:484.65pt;height:5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">
                <v:textbox>
                  <w:txbxContent>
                    <w:p w14:paraId="5CBDE89F" w14:textId="77777777" w:rsidR="001A742F" w:rsidRPr="00653AE3" w:rsidRDefault="001A742F" w:rsidP="0068785B">
                      <w:pPr>
                        <w:shd w:val="clear" w:color="auto" w:fill="F2F2F2" w:themeFill="background1" w:themeFillShade="F2"/>
                        <w:spacing w:line="240" w:lineRule="auto"/>
                        <w:jc w:val="center"/>
                        <w:textAlignment w:val="baseline"/>
                        <w:rPr>
                          <w:rFonts w:ascii="Times New Roman" w:eastAsia="Cambria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The 2023 WPCU international and Canadian resources are available to download at: </w:t>
                      </w:r>
                      <w:r w:rsidRPr="00653AE3">
                        <w:rPr>
                          <w:rFonts w:ascii="Times New Roman" w:eastAsia="Cambria" w:hAnsi="Times New Roman"/>
                          <w:b/>
                          <w:bCs/>
                          <w:i/>
                          <w:iCs/>
                          <w:color w:val="000000" w:themeColor="text1"/>
                          <w:sz w:val="25"/>
                          <w:szCs w:val="25"/>
                        </w:rPr>
                        <w:t>weekofprayer.ca/2023-wpcu-resources</w:t>
                      </w:r>
                      <w:r w:rsidRPr="00653AE3">
                        <w:rPr>
                          <w:rFonts w:ascii="Times New Roman" w:eastAsia="Cambria" w:hAnsi="Times New Roman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Pr="00653AE3">
                        <w:rPr>
                          <w:rFonts w:ascii="Times New Roman" w:eastAsia="Cambria" w:hAnsi="Times New Roman"/>
                          <w:color w:val="000000" w:themeColor="text1"/>
                          <w:sz w:val="24"/>
                          <w:szCs w:val="24"/>
                        </w:rPr>
                        <w:t xml:space="preserve">(English) </w:t>
                      </w:r>
                    </w:p>
                    <w:p w14:paraId="7C92039C" w14:textId="77777777" w:rsidR="001A742F" w:rsidRDefault="001A742F" w:rsidP="0068785B">
                      <w:pPr>
                        <w:shd w:val="clear" w:color="auto" w:fill="F2F2F2" w:themeFill="background1" w:themeFillShade="F2"/>
                        <w:spacing w:line="240" w:lineRule="auto"/>
                        <w:jc w:val="center"/>
                        <w:textAlignment w:val="baseline"/>
                        <w:rPr>
                          <w:rFonts w:ascii="Times New Roman" w:eastAsia="Cambria" w:hAnsi="Times New Roman"/>
                          <w:sz w:val="24"/>
                          <w:szCs w:val="24"/>
                        </w:rPr>
                      </w:pPr>
                      <w:r w:rsidRPr="00653AE3">
                        <w:rPr>
                          <w:rFonts w:ascii="Times New Roman" w:eastAsia="Cambria" w:hAnsi="Times New Roman"/>
                          <w:b/>
                          <w:bCs/>
                          <w:i/>
                          <w:iCs/>
                          <w:color w:val="000000" w:themeColor="text1"/>
                          <w:sz w:val="25"/>
                          <w:szCs w:val="25"/>
                        </w:rPr>
                        <w:t>semainedepriere.ca/fr/ressources-pour-la-spuc-2023</w:t>
                      </w:r>
                      <w:r w:rsidRPr="00653AE3">
                        <w:rPr>
                          <w:rFonts w:ascii="Times New Roman" w:eastAsia="Cambria" w:hAnsi="Times New Roman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Pr="00653AE3">
                        <w:rPr>
                          <w:rFonts w:ascii="Times New Roman" w:eastAsia="Cambria" w:hAnsi="Times New Roman"/>
                          <w:color w:val="000000" w:themeColor="text1"/>
                          <w:sz w:val="25"/>
                          <w:szCs w:val="25"/>
                        </w:rPr>
                        <w:t>(French)</w:t>
                      </w:r>
                    </w:p>
                    <w:p w14:paraId="08A16E70" w14:textId="77777777" w:rsidR="001A742F" w:rsidRDefault="001A742F" w:rsidP="0068785B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n-CA"/>
        </w:rPr>
        <w:t>CANADIAN HYMN SUGGESTIONS</w:t>
      </w:r>
    </w:p>
    <w:p w14:paraId="3616BCD0" w14:textId="77777777" w:rsidR="0068785B" w:rsidRDefault="0068785B" w:rsidP="00C9592F">
      <w:pPr>
        <w:jc w:val="center"/>
        <w:rPr>
          <w:b/>
          <w:bCs/>
          <w:sz w:val="24"/>
          <w:szCs w:val="24"/>
          <w:u w:val="single"/>
        </w:rPr>
      </w:pPr>
    </w:p>
    <w:p w14:paraId="21563DFF" w14:textId="2093F2E2" w:rsidR="0068785B" w:rsidRDefault="006C45EB" w:rsidP="00C9592F">
      <w:pPr>
        <w:jc w:val="center"/>
        <w:rPr>
          <w:b/>
          <w:bCs/>
          <w:sz w:val="24"/>
          <w:szCs w:val="24"/>
          <w:u w:val="single"/>
        </w:rPr>
      </w:pPr>
      <w:r w:rsidRPr="009643E2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6D98CA9" wp14:editId="0B18C15F">
                <wp:extent cx="6146800" cy="1371600"/>
                <wp:effectExtent l="0" t="0" r="25400" b="25400"/>
                <wp:docPr id="21068968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8F8FC1" w14:textId="77777777" w:rsidR="001A742F" w:rsidRDefault="001A742F" w:rsidP="006C45EB">
                            <w:pPr>
                              <w:shd w:val="clear" w:color="auto" w:fill="F2F2F2" w:themeFill="background1" w:themeFillShade="F2"/>
                              <w:spacing w:line="240" w:lineRule="auto"/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94E12">
                              <w:rPr>
                                <w:rFonts w:ascii="Times New Roman" w:eastAsia="Cambria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 encourage you to be creative in your use of the</w:t>
                            </w:r>
                            <w:r>
                              <w:rPr>
                                <w:rFonts w:ascii="Times New Roman" w:eastAsia="Cambria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Week of Prayer for Christian Unity</w:t>
                            </w:r>
                            <w:r w:rsidRPr="00E94E12">
                              <w:rPr>
                                <w:rFonts w:ascii="Times New Roman" w:eastAsia="Cambria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resource</w:t>
                            </w:r>
                            <w:r>
                              <w:rPr>
                                <w:rFonts w:ascii="Times New Roman" w:eastAsia="Cambria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s! </w:t>
                            </w:r>
                            <w:r w:rsidRPr="009643E2"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>For example, you ma</w:t>
                            </w:r>
                            <w:r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>y wish to alter the ecumenical worship s</w:t>
                            </w:r>
                            <w:r w:rsidRPr="009643E2"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>ervice to better suit the context of your community, or you may draw ins</w:t>
                            </w:r>
                            <w:r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>piration from the WPCU</w:t>
                            </w:r>
                            <w:r w:rsidRPr="009643E2"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materials to create something entirely new. Communities should also feel free to us</w:t>
                            </w:r>
                            <w:r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>e the WPCU</w:t>
                            </w:r>
                            <w:r w:rsidRPr="009643E2"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materials not only during the</w:t>
                            </w:r>
                            <w:r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traditional</w:t>
                            </w:r>
                            <w:r w:rsidRPr="009643E2"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Week of Prayer</w:t>
                            </w:r>
                            <w:r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for Christian Unity (January 18-25 in the northern hemisphere)</w:t>
                            </w:r>
                            <w:r w:rsidRPr="009643E2"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>, but throughout the year</w:t>
                            </w:r>
                            <w:r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9643E2"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to pray for Christian unity</w:t>
                            </w:r>
                            <w:r>
                              <w:rPr>
                                <w:rFonts w:ascii="Times New Roman" w:eastAsia="Cambria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and to foster ecumenical fellowship and service.</w:t>
                            </w:r>
                          </w:p>
                          <w:p w14:paraId="668AC65D" w14:textId="77777777" w:rsidR="001A742F" w:rsidRPr="009643E2" w:rsidRDefault="001A742F" w:rsidP="006C45EB">
                            <w:pPr>
                              <w:spacing w:line="240" w:lineRule="auto"/>
                              <w:rPr>
                                <w:rFonts w:ascii="Times New Roman" w:eastAsia="Cambria" w:hAns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id="Rectangle 1" o:spid="_x0000_s1027" style="width:484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" strokecolor="black [3213]" strokeweight="1pt">
                <v:textbox>
                  <w:txbxContent>
                    <w:p w14:paraId="688F8FC1" w14:textId="77777777" w:rsidR="001A742F" w:rsidRDefault="001A742F" w:rsidP="006C45EB">
                      <w:pPr>
                        <w:shd w:val="clear" w:color="auto" w:fill="F2F2F2" w:themeFill="background1" w:themeFillShade="F2"/>
                        <w:spacing w:line="240" w:lineRule="auto"/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</w:pPr>
                      <w:r w:rsidRPr="00E94E12">
                        <w:rPr>
                          <w:rFonts w:ascii="Times New Roman" w:eastAsia="Cambria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We encourage you to be creative in your use of the</w:t>
                      </w:r>
                      <w:r>
                        <w:rPr>
                          <w:rFonts w:ascii="Times New Roman" w:eastAsia="Cambria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Week of Prayer for Christian Unity</w:t>
                      </w:r>
                      <w:r w:rsidRPr="00E94E12">
                        <w:rPr>
                          <w:rFonts w:ascii="Times New Roman" w:eastAsia="Cambria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resource</w:t>
                      </w:r>
                      <w:r>
                        <w:rPr>
                          <w:rFonts w:ascii="Times New Roman" w:eastAsia="Cambria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s! </w:t>
                      </w:r>
                      <w:r w:rsidRPr="009643E2"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>For example, you ma</w:t>
                      </w:r>
                      <w:r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>y wish to alter the ecumenical worship s</w:t>
                      </w:r>
                      <w:r w:rsidRPr="009643E2"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>ervice to better suit the context of your community, or you may draw ins</w:t>
                      </w:r>
                      <w:r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>piration from the WPCU</w:t>
                      </w:r>
                      <w:r w:rsidRPr="009643E2"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 xml:space="preserve"> materials to create something entirely new. Communities should also feel free to us</w:t>
                      </w:r>
                      <w:r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>e the WPCU</w:t>
                      </w:r>
                      <w:r w:rsidRPr="009643E2"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 xml:space="preserve"> materials not only during the</w:t>
                      </w:r>
                      <w:r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 xml:space="preserve"> traditional</w:t>
                      </w:r>
                      <w:r w:rsidRPr="009643E2"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 xml:space="preserve"> Week of Prayer</w:t>
                      </w:r>
                      <w:r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 xml:space="preserve"> for Christian Unity (January 18-25 in the northern hemisphere)</w:t>
                      </w:r>
                      <w:r w:rsidRPr="009643E2"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>, but throughout the year</w:t>
                      </w:r>
                      <w:r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9643E2"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 xml:space="preserve"> to pray for Christian unity</w:t>
                      </w:r>
                      <w:r>
                        <w:rPr>
                          <w:rFonts w:ascii="Times New Roman" w:eastAsia="Cambria" w:hAnsi="Times New Roman"/>
                          <w:color w:val="000000"/>
                          <w:sz w:val="24"/>
                          <w:szCs w:val="24"/>
                        </w:rPr>
                        <w:t xml:space="preserve"> and to foster ecumenical fellowship and service.</w:t>
                      </w:r>
                    </w:p>
                    <w:p w14:paraId="668AC65D" w14:textId="77777777" w:rsidR="001A742F" w:rsidRPr="009643E2" w:rsidRDefault="001A742F" w:rsidP="006C45EB">
                      <w:pPr>
                        <w:spacing w:line="240" w:lineRule="auto"/>
                        <w:rPr>
                          <w:rFonts w:ascii="Times New Roman" w:eastAsia="Cambria" w:hAnsi="Times New Roman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651E940" w14:textId="77777777" w:rsidR="000A4474" w:rsidRDefault="000A4474" w:rsidP="00850820">
      <w:pPr>
        <w:rPr>
          <w:b/>
          <w:bCs/>
          <w:sz w:val="24"/>
          <w:szCs w:val="24"/>
          <w:u w:val="single"/>
        </w:rPr>
      </w:pPr>
    </w:p>
    <w:p w14:paraId="528C319D" w14:textId="77777777" w:rsidR="000A4474" w:rsidRDefault="000A4474" w:rsidP="00D0217B">
      <w:pPr>
        <w:jc w:val="center"/>
        <w:rPr>
          <w:b/>
          <w:bCs/>
          <w:sz w:val="24"/>
          <w:szCs w:val="24"/>
          <w:u w:val="single"/>
        </w:rPr>
      </w:pPr>
    </w:p>
    <w:p w14:paraId="418C78D9" w14:textId="46D00E21" w:rsidR="00D0217B" w:rsidRPr="00224E77" w:rsidRDefault="00D0217B" w:rsidP="00224E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>Hymns Related to 2023 WPCU Scripture Texts</w:t>
      </w:r>
    </w:p>
    <w:p w14:paraId="388AD7FB" w14:textId="77777777" w:rsidR="00D0217B" w:rsidRDefault="00D0217B" w:rsidP="00224E7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DDAE99" w14:textId="77777777" w:rsidR="00DA4ECC" w:rsidRPr="00224E77" w:rsidRDefault="00DA4ECC" w:rsidP="00224E7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96CA88C" w14:textId="73F0B337" w:rsidR="00D0217B" w:rsidRPr="00224E77" w:rsidRDefault="00D0217B" w:rsidP="00224E7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24E77">
        <w:rPr>
          <w:rFonts w:ascii="Times New Roman" w:hAnsi="Times New Roman" w:cs="Times New Roman"/>
          <w:i/>
          <w:iCs/>
          <w:sz w:val="24"/>
          <w:szCs w:val="24"/>
        </w:rPr>
        <w:t>These hymns are selected based on the readings for the ecumenical Order of Worship and could be used as alternates around the readings or in other parts of the service.</w:t>
      </w:r>
    </w:p>
    <w:p w14:paraId="14C15F2B" w14:textId="77777777" w:rsidR="00D0217B" w:rsidRDefault="00D0217B" w:rsidP="00224E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80043E" w14:textId="77777777" w:rsidR="00DA4ECC" w:rsidRPr="00224E77" w:rsidRDefault="00DA4ECC" w:rsidP="00224E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723CA" w14:textId="66D3D38A" w:rsidR="0016064B" w:rsidRPr="00224E77" w:rsidRDefault="00BE0C8A" w:rsidP="00224E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Invitation to Confession and Forgiveness: </w:t>
      </w:r>
      <w:r w:rsidR="000A4474"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>Isaiah 1:</w:t>
      </w:r>
      <w:r w:rsidR="00850820"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>12-1</w:t>
      </w:r>
      <w:r w:rsidR="000A4474"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16064B" w:rsidRPr="00224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B771E" w14:textId="504C1857" w:rsidR="00C9592F" w:rsidRPr="00224E77" w:rsidRDefault="00C9592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4E94EE" w14:textId="0D431161" w:rsidR="00C9592F" w:rsidRPr="00224E77" w:rsidRDefault="00C9592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What Does The Lord Require?</w:t>
      </w:r>
    </w:p>
    <w:p w14:paraId="60FE703B" w14:textId="2317D163" w:rsidR="00C9592F" w:rsidRPr="00224E77" w:rsidRDefault="00C9592F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 and music: Albert Bayley</w:t>
      </w:r>
    </w:p>
    <w:p w14:paraId="63C87B89" w14:textId="56B25B6C" w:rsidR="00C9592F" w:rsidRPr="00224E77" w:rsidRDefault="00C9592F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SHARPTHORNE</w:t>
      </w:r>
    </w:p>
    <w:p w14:paraId="136A2916" w14:textId="31AEA3F9" w:rsidR="00C9592F" w:rsidRPr="00224E77" w:rsidRDefault="00C9592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CP 171, VU 701, CH 659</w:t>
      </w:r>
    </w:p>
    <w:p w14:paraId="13D559CE" w14:textId="65B1C663" w:rsidR="00C9592F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9592F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What Does the Lord Require | Hymnary.org</w:t>
        </w:r>
      </w:hyperlink>
    </w:p>
    <w:p w14:paraId="374C9FB2" w14:textId="11974922" w:rsidR="0053615D" w:rsidRPr="00224E77" w:rsidRDefault="0053615D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D4C2E" w14:textId="2A2E9511" w:rsidR="0053615D" w:rsidRPr="00224E77" w:rsidRDefault="0053615D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God Our Help In Ages Past</w:t>
      </w:r>
    </w:p>
    <w:p w14:paraId="58198417" w14:textId="7716D7E7" w:rsidR="0053615D" w:rsidRPr="00224E77" w:rsidRDefault="0053615D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Words: Isaac Watts; Music: William Croft</w:t>
      </w:r>
    </w:p>
    <w:p w14:paraId="4265A8DC" w14:textId="3A8B0B03" w:rsidR="0053615D" w:rsidRPr="00224E77" w:rsidRDefault="0053615D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ST. ANNE</w:t>
      </w:r>
    </w:p>
    <w:p w14:paraId="03324F88" w14:textId="7F035B66" w:rsidR="0053615D" w:rsidRPr="00224E77" w:rsidRDefault="0053615D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CBW III 644, CH 67, CP 528, ELW 632, GC II 588, LUYH 405, VU 806</w:t>
      </w:r>
    </w:p>
    <w:p w14:paraId="4883E0EF" w14:textId="3ED641B4" w:rsidR="0053615D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3615D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 God, Our Help in Ages Past | Hymnary.org</w:t>
        </w:r>
      </w:hyperlink>
    </w:p>
    <w:p w14:paraId="3CA374BA" w14:textId="01E40B8F" w:rsidR="000E0770" w:rsidRDefault="000E0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9C2CA4" w14:textId="77777777" w:rsidR="0053615D" w:rsidRDefault="0053615D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90BA3" w14:textId="2BFEB586" w:rsidR="0053615D" w:rsidRPr="00224E77" w:rsidRDefault="00270E7C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Immortal, Invisible, God Only Wise</w:t>
      </w:r>
    </w:p>
    <w:p w14:paraId="6586A195" w14:textId="4483E9C6" w:rsidR="00270E7C" w:rsidRPr="00224E77" w:rsidRDefault="00270E7C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Words: Walter Chalmers Smith</w:t>
      </w:r>
    </w:p>
    <w:p w14:paraId="13AC29BA" w14:textId="718D45CF" w:rsidR="00270E7C" w:rsidRPr="00224E77" w:rsidRDefault="00270E7C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ST. DENIO</w:t>
      </w:r>
    </w:p>
    <w:p w14:paraId="53BC06BE" w14:textId="106B35BC" w:rsidR="00270E7C" w:rsidRPr="00224E77" w:rsidRDefault="00270E7C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CBW III 472, CH 66, CP 393, ELW 834, LUYH 579, VU 264</w:t>
      </w:r>
    </w:p>
    <w:p w14:paraId="236E7B57" w14:textId="54AD19B7" w:rsidR="00270E7C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="00270E7C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Immortal, Invisible, God Only Wise | Hymnary.org</w:t>
        </w:r>
      </w:hyperlink>
    </w:p>
    <w:p w14:paraId="1833FF81" w14:textId="77777777" w:rsidR="0053615D" w:rsidRPr="00224E77" w:rsidRDefault="0053615D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B21DB" w14:textId="02008CB1" w:rsidR="0053615D" w:rsidRPr="00224E77" w:rsidRDefault="00270E7C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Church of Christ In Every Age</w:t>
      </w:r>
    </w:p>
    <w:p w14:paraId="6A22261C" w14:textId="2CE233E7" w:rsidR="00270E7C" w:rsidRPr="00224E77" w:rsidRDefault="00270E7C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Words: Fred Pratt Green</w:t>
      </w:r>
    </w:p>
    <w:p w14:paraId="7CEE007A" w14:textId="123CD359" w:rsidR="00270E7C" w:rsidRPr="00224E77" w:rsidRDefault="00270E7C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HERONGATE</w:t>
      </w:r>
    </w:p>
    <w:p w14:paraId="4284C62A" w14:textId="1F0C2790" w:rsidR="00270E7C" w:rsidRPr="00224E77" w:rsidRDefault="00070F87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BOP 486, </w:t>
      </w:r>
      <w:r w:rsidR="00270E7C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CH 475, CP 584, ELW 729,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GC II 665, VU 601</w:t>
      </w:r>
    </w:p>
    <w:p w14:paraId="30569242" w14:textId="78733C54" w:rsidR="00070F87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70F87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The Church of Christ in Every Age | Hymnary.org</w:t>
        </w:r>
      </w:hyperlink>
    </w:p>
    <w:p w14:paraId="77DE6962" w14:textId="2A7DD302" w:rsidR="00070F87" w:rsidRPr="00224E77" w:rsidRDefault="00070F87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4B7B0" w14:textId="4321A1B5" w:rsidR="00070F87" w:rsidRPr="00224E77" w:rsidRDefault="00070F87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How Firm A Foundation</w:t>
      </w:r>
    </w:p>
    <w:p w14:paraId="7C457684" w14:textId="0681059F" w:rsidR="00070F87" w:rsidRPr="00224E77" w:rsidRDefault="00070F87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Words: John Rippon</w:t>
      </w:r>
    </w:p>
    <w:p w14:paraId="1EC16786" w14:textId="4F05BFA5" w:rsidR="00070F87" w:rsidRPr="00224E77" w:rsidRDefault="00070F87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FOUNDATION; alt tune - ST. DENIO</w:t>
      </w:r>
    </w:p>
    <w:p w14:paraId="2A95FE46" w14:textId="18962519" w:rsidR="00070F87" w:rsidRPr="00224E77" w:rsidRDefault="00070F87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BOP 686/685, CH 618, CP 527, ELW 796, GC II 587, </w:t>
      </w:r>
      <w:r w:rsidR="00554F82">
        <w:rPr>
          <w:rFonts w:ascii="Times New Roman" w:hAnsi="Times New Roman" w:cs="Times New Roman"/>
          <w:b/>
          <w:bCs/>
          <w:sz w:val="24"/>
          <w:szCs w:val="24"/>
        </w:rPr>
        <w:t>LUYH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427, VU 660</w:t>
      </w:r>
    </w:p>
    <w:p w14:paraId="02940B36" w14:textId="52B0BF28" w:rsidR="00070F87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anchor="instances" w:history="1">
        <w:r w:rsidR="00070F87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How firm a foundation, ye saints of the Lord | Hymnary.org</w:t>
        </w:r>
      </w:hyperlink>
    </w:p>
    <w:p w14:paraId="2E9184CD" w14:textId="77777777" w:rsidR="00B92F25" w:rsidRPr="00224E77" w:rsidRDefault="00B92F25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455DC0" w14:textId="44E20974" w:rsidR="00070F87" w:rsidRPr="00224E77" w:rsidRDefault="004C6A0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 Who Love and Serve Your City</w:t>
      </w:r>
    </w:p>
    <w:p w14:paraId="066625E2" w14:textId="14D172A8" w:rsidR="00070F87" w:rsidRPr="00224E77" w:rsidRDefault="004C6A0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Words: Erik Routley; Music: Peter Cutts</w:t>
      </w:r>
    </w:p>
    <w:p w14:paraId="42285FA3" w14:textId="5534D330" w:rsidR="004C6A03" w:rsidRPr="00224E77" w:rsidRDefault="004C6A0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 xml:space="preserve">BIRABUS/CHARLESTOWN </w:t>
      </w:r>
    </w:p>
    <w:p w14:paraId="6F3D244A" w14:textId="5BCF683A" w:rsidR="004C6A03" w:rsidRPr="00224E77" w:rsidRDefault="004C6A0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BOP 721, CH 670, CP 590, ELW 724</w:t>
      </w:r>
    </w:p>
    <w:p w14:paraId="3EDE5455" w14:textId="0DE80FCB" w:rsidR="004C6A03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anchor="instances" w:history="1">
        <w:r w:rsidR="004C6A03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All Who Love and Serve Your City | Hymnary.org</w:t>
        </w:r>
      </w:hyperlink>
    </w:p>
    <w:p w14:paraId="19DE3889" w14:textId="77777777" w:rsidR="004829E7" w:rsidRPr="00224E77" w:rsidRDefault="004829E7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92A17A" w14:textId="24883ECE" w:rsidR="004C6A03" w:rsidRPr="00224E77" w:rsidRDefault="008A0CAE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Dear God, Compassionate and Kind</w:t>
      </w:r>
    </w:p>
    <w:p w14:paraId="3A91ACE8" w14:textId="6A3457C2" w:rsidR="008A0CAE" w:rsidRPr="00224E77" w:rsidRDefault="00900ED5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Words: John Greenleaf Wittier</w:t>
      </w:r>
    </w:p>
    <w:p w14:paraId="7517AB47" w14:textId="2DE9A75C" w:rsidR="00900ED5" w:rsidRPr="00224E77" w:rsidRDefault="00900ED5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REPTON</w:t>
      </w:r>
    </w:p>
    <w:p w14:paraId="77C6445E" w14:textId="1E57F6AC" w:rsidR="00900ED5" w:rsidRPr="00224E77" w:rsidRDefault="00900ED5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CP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455</w:t>
      </w:r>
    </w:p>
    <w:p w14:paraId="794AD666" w14:textId="41939E3F" w:rsidR="00900ED5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00ED5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Common Praise (1998) 455. Dear God, compassionate and kind | Hymnary.org</w:t>
        </w:r>
      </w:hyperlink>
    </w:p>
    <w:p w14:paraId="572AA064" w14:textId="1957FD70" w:rsidR="00900ED5" w:rsidRPr="00224E77" w:rsidRDefault="00900ED5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274BF" w14:textId="4C016090" w:rsidR="00900ED5" w:rsidRPr="00224E77" w:rsidRDefault="00900ED5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Lord, Whose Love In Humble Service</w:t>
      </w:r>
    </w:p>
    <w:p w14:paraId="6BE243F5" w14:textId="4A52A4E4" w:rsidR="00900ED5" w:rsidRPr="00224E77" w:rsidRDefault="00900ED5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Author: Albert Bayley</w:t>
      </w:r>
    </w:p>
    <w:p w14:paraId="5F8C8CAD" w14:textId="1C2BB2C7" w:rsidR="00900ED5" w:rsidRPr="00224E77" w:rsidRDefault="007001E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 xml:space="preserve">BEACH SPRING </w:t>
      </w:r>
    </w:p>
    <w:p w14:paraId="5FC630A4" w14:textId="74627018" w:rsidR="007001E3" w:rsidRPr="00224E77" w:rsidRDefault="007001E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IN BABILONE</w:t>
      </w:r>
    </w:p>
    <w:p w14:paraId="7F734E63" w14:textId="7D7C2302" w:rsidR="007001E3" w:rsidRPr="00224E77" w:rsidRDefault="007001E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461, CP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585, ELW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712</w:t>
      </w:r>
    </w:p>
    <w:p w14:paraId="7A71733E" w14:textId="0858F488" w:rsidR="007001E3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001E3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Lord, Whose Love Through Humble Service | Hymnary.org</w:t>
        </w:r>
      </w:hyperlink>
    </w:p>
    <w:p w14:paraId="57A9B43C" w14:textId="24744FCB" w:rsidR="00850820" w:rsidRPr="00224E77" w:rsidRDefault="00850820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5EB1A" w14:textId="06041B3B" w:rsidR="00850820" w:rsidRPr="00224E77" w:rsidRDefault="00850820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Beauty for Brokenness (God of the Poor)</w:t>
      </w:r>
    </w:p>
    <w:p w14:paraId="66955124" w14:textId="11ADD53C" w:rsidR="00850820" w:rsidRPr="00224E77" w:rsidRDefault="00850820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Words: Graham Kendrick</w:t>
      </w:r>
    </w:p>
    <w:p w14:paraId="54DA2B26" w14:textId="115B5C08" w:rsidR="00850820" w:rsidRPr="00224E77" w:rsidRDefault="00850820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BEAUTY FOR BROKENNESS</w:t>
      </w:r>
    </w:p>
    <w:p w14:paraId="78E66689" w14:textId="61D42E38" w:rsidR="00850820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anchor="instances" w:history="1">
        <w:r w:rsidR="00850820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Beauty for brokenness (God of the poor) | Hymnary.org</w:t>
        </w:r>
      </w:hyperlink>
    </w:p>
    <w:p w14:paraId="23FE0DA9" w14:textId="645ED4C6" w:rsidR="00850820" w:rsidRDefault="00850820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95232" w14:textId="6182FEA3" w:rsidR="000E0770" w:rsidRDefault="000E0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6F8F13" w14:textId="77777777" w:rsidR="000E0770" w:rsidRPr="00224E77" w:rsidRDefault="000E0770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59B9B" w14:textId="158B940E" w:rsidR="00850820" w:rsidRPr="00224E77" w:rsidRDefault="008B4DF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 Streams of Living Justice</w:t>
      </w:r>
    </w:p>
    <w:p w14:paraId="0A51A880" w14:textId="51702B95" w:rsidR="008B4DFF" w:rsidRPr="00224E77" w:rsidRDefault="008B4DFF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Words: William Whitla; Music: Holst</w:t>
      </w:r>
    </w:p>
    <w:p w14:paraId="5744D67C" w14:textId="44278D1F" w:rsidR="008B4DFF" w:rsidRPr="00224E77" w:rsidRDefault="008B4DFF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THAXTED</w:t>
      </w:r>
    </w:p>
    <w:p w14:paraId="3C5DC8E3" w14:textId="4A401CCF" w:rsidR="008B4DFF" w:rsidRPr="00224E77" w:rsidRDefault="008B4DF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CP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575, ELW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710</w:t>
      </w:r>
    </w:p>
    <w:p w14:paraId="446C6053" w14:textId="74834E28" w:rsidR="008B4DFF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8B4DFF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Let Streams of Living Justice | Hymnary.org</w:t>
        </w:r>
      </w:hyperlink>
    </w:p>
    <w:p w14:paraId="6C5A5A80" w14:textId="614ED802" w:rsidR="008B4DFF" w:rsidRPr="00224E77" w:rsidRDefault="008B4DFF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1BA24" w14:textId="69B8AC15" w:rsidR="008B4DFF" w:rsidRPr="00224E77" w:rsidRDefault="000C0708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Will Praise My Maker While I Have Breath</w:t>
      </w:r>
      <w:r w:rsidR="008E29FF"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(Praise God For His Goodness and Truth)</w:t>
      </w:r>
    </w:p>
    <w:p w14:paraId="7A638F98" w14:textId="2C81DD4E" w:rsidR="007001E3" w:rsidRPr="00224E77" w:rsidRDefault="000C0708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Isaac Watts</w:t>
      </w:r>
    </w:p>
    <w:p w14:paraId="0D13B1C3" w14:textId="62C7B0FF" w:rsidR="000C0708" w:rsidRPr="00224E77" w:rsidRDefault="000C0708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NASHVILLE</w:t>
      </w:r>
    </w:p>
    <w:p w14:paraId="21DE0B91" w14:textId="75A2AB6B" w:rsidR="000C0708" w:rsidRPr="00224E77" w:rsidRDefault="008E29F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CP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346</w:t>
      </w:r>
    </w:p>
    <w:p w14:paraId="1EFDDD10" w14:textId="6CAE9F82" w:rsidR="00900ED5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anchor="instances" w:history="1">
        <w:r w:rsidR="008E29FF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Praise to God for His Goodness and Truth | Hymnary.org</w:t>
        </w:r>
      </w:hyperlink>
    </w:p>
    <w:p w14:paraId="022A1E10" w14:textId="24D00B94" w:rsidR="008E29FF" w:rsidRPr="00224E77" w:rsidRDefault="008E29FF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AC40B" w14:textId="77777777" w:rsidR="00D6015B" w:rsidRPr="00224E77" w:rsidRDefault="00D6015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CF443B" w14:textId="7A4CEDC6" w:rsidR="00DB554B" w:rsidRPr="00224E77" w:rsidRDefault="00DB554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>Psalm 42</w:t>
      </w:r>
    </w:p>
    <w:p w14:paraId="4BCA391E" w14:textId="77777777" w:rsidR="00DB554B" w:rsidRPr="00224E77" w:rsidRDefault="00DB554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75D0EA" w14:textId="15718F6E" w:rsidR="00DB554B" w:rsidRPr="00224E77" w:rsidRDefault="00F667E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 Longs the Hart for Flowing Streams</w:t>
      </w:r>
    </w:p>
    <w:p w14:paraId="409824E9" w14:textId="1F56C7E9" w:rsidR="00F667E4" w:rsidRPr="00224E77" w:rsidRDefault="00F667E4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Donna Harkin</w:t>
      </w:r>
    </w:p>
    <w:p w14:paraId="5F3FF2EF" w14:textId="0D9F1B7F" w:rsidR="00F667E4" w:rsidRPr="00224E77" w:rsidRDefault="00F667E4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O WALY, WALY</w:t>
      </w:r>
    </w:p>
    <w:p w14:paraId="2BEE94E1" w14:textId="3BB6FA07" w:rsidR="00F667E4" w:rsidRPr="00224E77" w:rsidRDefault="00F667E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CP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541, 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>GP III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590, BOP 25</w:t>
      </w:r>
    </w:p>
    <w:p w14:paraId="1BF6D1A7" w14:textId="4C1D7ABF" w:rsidR="00F667E4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F667E4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As the Deer Longs | Hymnary.org</w:t>
        </w:r>
      </w:hyperlink>
    </w:p>
    <w:p w14:paraId="21FAD604" w14:textId="2EF12F1F" w:rsidR="00F667E4" w:rsidRPr="00224E77" w:rsidRDefault="00F667E4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97FAA" w14:textId="7E22C450" w:rsidR="00F667E4" w:rsidRPr="00224E77" w:rsidRDefault="00F667E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Warm the Time of Winter</w:t>
      </w:r>
    </w:p>
    <w:p w14:paraId="16D226ED" w14:textId="1BDACC31" w:rsidR="00F667E4" w:rsidRPr="00224E77" w:rsidRDefault="00F667E4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Ruth C Duck</w:t>
      </w:r>
    </w:p>
    <w:p w14:paraId="33D83AE9" w14:textId="5866EC5D" w:rsidR="00F667E4" w:rsidRPr="00224E77" w:rsidRDefault="00F667E4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WHEN THE WIND OF WINTER BLOWS</w:t>
      </w:r>
    </w:p>
    <w:p w14:paraId="7F86895E" w14:textId="667AC032" w:rsidR="00F667E4" w:rsidRPr="00224E77" w:rsidRDefault="00F667E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MV 71, GC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339</w:t>
      </w:r>
    </w:p>
    <w:p w14:paraId="04443BC3" w14:textId="1C501B80" w:rsidR="00DB554B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F1021F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Warm the Time of Winter | Hymnary.org</w:t>
        </w:r>
      </w:hyperlink>
    </w:p>
    <w:p w14:paraId="483BB82B" w14:textId="36152C14" w:rsidR="0014771E" w:rsidRPr="00224E77" w:rsidRDefault="0014771E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8C8AA" w14:textId="23D2F55C" w:rsidR="0014771E" w:rsidRPr="00224E77" w:rsidRDefault="0014771E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Thirsty Deer</w:t>
      </w:r>
    </w:p>
    <w:p w14:paraId="6F1BA130" w14:textId="6B85B4D9" w:rsidR="0014771E" w:rsidRPr="00224E77" w:rsidRDefault="0014771E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George Mulrain</w:t>
      </w:r>
    </w:p>
    <w:p w14:paraId="0377E644" w14:textId="58803C11" w:rsidR="0014771E" w:rsidRPr="00224E77" w:rsidRDefault="0014771E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THE THIRSTY DEER LONGS FOR THE STREAMS</w:t>
      </w:r>
    </w:p>
    <w:p w14:paraId="4A8D3F6D" w14:textId="2BEA6CF9" w:rsidR="0014771E" w:rsidRPr="00224E77" w:rsidRDefault="0014771E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MV 116</w:t>
      </w:r>
    </w:p>
    <w:p w14:paraId="5B6346C0" w14:textId="6A2DF537" w:rsidR="0014771E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20" w:history="1">
        <w:r w:rsidR="0014771E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The Thirsty Deer | Hymnary.org</w:t>
        </w:r>
      </w:hyperlink>
    </w:p>
    <w:p w14:paraId="1E64DA89" w14:textId="77777777" w:rsidR="00F1021F" w:rsidRPr="00224E77" w:rsidRDefault="00F1021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748FFE" w14:textId="77777777" w:rsidR="00DB554B" w:rsidRPr="00224E77" w:rsidRDefault="00DB554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10C72E" w14:textId="48B5546C" w:rsidR="008E29FF" w:rsidRPr="00224E77" w:rsidRDefault="008E29F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>Ephesians 2:13-22</w:t>
      </w:r>
    </w:p>
    <w:p w14:paraId="04DFD1FF" w14:textId="1987C954" w:rsidR="008E29FF" w:rsidRPr="00224E77" w:rsidRDefault="008E29F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435D02" w14:textId="1C2410C9" w:rsidR="008E29FF" w:rsidRPr="00224E77" w:rsidRDefault="004C4B4C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 Us Build A House/All Are Welcome</w:t>
      </w:r>
    </w:p>
    <w:p w14:paraId="2EA49E87" w14:textId="719A704D" w:rsidR="004C4B4C" w:rsidRPr="00224E77" w:rsidRDefault="004C4B4C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Marty Haugen</w:t>
      </w:r>
    </w:p>
    <w:p w14:paraId="4CD33561" w14:textId="68B862B1" w:rsidR="004C4B4C" w:rsidRPr="00224E77" w:rsidRDefault="00094464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TWO OAKS</w:t>
      </w:r>
    </w:p>
    <w:p w14:paraId="04AF02C3" w14:textId="6523D6A9" w:rsidR="00094464" w:rsidRPr="00224E77" w:rsidRDefault="0009446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198, ELW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641, GC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741, G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4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FB2C5F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570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>, LUYH 269</w:t>
      </w:r>
      <w:r w:rsidR="00A91432" w:rsidRPr="00224E77">
        <w:rPr>
          <w:rFonts w:ascii="Times New Roman" w:hAnsi="Times New Roman" w:cs="Times New Roman"/>
          <w:b/>
          <w:bCs/>
          <w:sz w:val="24"/>
          <w:szCs w:val="24"/>
        </w:rPr>
        <w:t>, MV 1</w:t>
      </w:r>
    </w:p>
    <w:p w14:paraId="10611892" w14:textId="4CFEBC3C" w:rsidR="00094464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094464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All Are Welcome | Hymnary.org</w:t>
        </w:r>
      </w:hyperlink>
    </w:p>
    <w:p w14:paraId="63882F3F" w14:textId="2E6CCDFE" w:rsidR="000E0770" w:rsidRDefault="000E0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274239" w14:textId="77777777" w:rsidR="00FB2C5F" w:rsidRDefault="00FB2C5F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6FBE9" w14:textId="48D090F7" w:rsidR="00FB2C5F" w:rsidRPr="00224E77" w:rsidRDefault="00FB2C5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Great Is Thy Faithfulness</w:t>
      </w:r>
    </w:p>
    <w:p w14:paraId="2F1836EF" w14:textId="43E9578F" w:rsidR="00FB2C5F" w:rsidRPr="00224E77" w:rsidRDefault="00FB2C5F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Thomas Chisolm</w:t>
      </w:r>
    </w:p>
    <w:p w14:paraId="69D0E21D" w14:textId="4D06F044" w:rsidR="00FB2C5F" w:rsidRPr="00224E77" w:rsidRDefault="00FB2C5F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FAITHFULNESS</w:t>
      </w:r>
    </w:p>
    <w:p w14:paraId="1E3C3274" w14:textId="0F9A63AC" w:rsidR="00FB2C5F" w:rsidRPr="00224E77" w:rsidRDefault="00755E12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BOP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324, CH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86, ELW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733, VU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288, WOV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771</w:t>
      </w:r>
    </w:p>
    <w:p w14:paraId="49243FE9" w14:textId="30C22D65" w:rsidR="00755E12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anchor="instances" w:history="1">
        <w:r w:rsidR="00755E12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Great Is Thy Faithfulness | Hymnary.org</w:t>
        </w:r>
      </w:hyperlink>
    </w:p>
    <w:p w14:paraId="24544858" w14:textId="50682AD7" w:rsidR="00755E12" w:rsidRPr="00224E77" w:rsidRDefault="00755E12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04FE6" w14:textId="27155D2D" w:rsidR="00755E12" w:rsidRPr="00224E77" w:rsidRDefault="00755E12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Praise the Gracious Power</w:t>
      </w:r>
    </w:p>
    <w:p w14:paraId="79A43F17" w14:textId="309EC870" w:rsidR="00755E12" w:rsidRPr="00224E77" w:rsidRDefault="00755E12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Text: Thomas Troeger; Music: Carol Doran</w:t>
      </w:r>
    </w:p>
    <w:p w14:paraId="567C31CD" w14:textId="7F03D423" w:rsidR="00755E12" w:rsidRPr="00224E77" w:rsidRDefault="00755E12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CHRISTPRAISE RAY</w:t>
      </w:r>
    </w:p>
    <w:p w14:paraId="50EE405E" w14:textId="0227D451" w:rsidR="00755E12" w:rsidRPr="00224E77" w:rsidRDefault="00755E12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CP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396,</w:t>
      </w:r>
      <w:r w:rsidR="003031F8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ELW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31F8" w:rsidRPr="00224E77">
        <w:rPr>
          <w:rFonts w:ascii="Times New Roman" w:hAnsi="Times New Roman" w:cs="Times New Roman"/>
          <w:b/>
          <w:bCs/>
          <w:sz w:val="24"/>
          <w:szCs w:val="24"/>
        </w:rPr>
        <w:t>651, VU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31F8" w:rsidRPr="00224E77">
        <w:rPr>
          <w:rFonts w:ascii="Times New Roman" w:hAnsi="Times New Roman" w:cs="Times New Roman"/>
          <w:b/>
          <w:bCs/>
          <w:sz w:val="24"/>
          <w:szCs w:val="24"/>
        </w:rPr>
        <w:t>397, WOV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31F8" w:rsidRPr="00224E77">
        <w:rPr>
          <w:rFonts w:ascii="Times New Roman" w:hAnsi="Times New Roman" w:cs="Times New Roman"/>
          <w:b/>
          <w:bCs/>
          <w:sz w:val="24"/>
          <w:szCs w:val="24"/>
        </w:rPr>
        <w:t>750</w:t>
      </w:r>
    </w:p>
    <w:p w14:paraId="0F694543" w14:textId="2212C66C" w:rsidR="003031F8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23" w:history="1">
        <w:r w:rsidR="003031F8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 Praise the Gracious Power | Hymnary.org</w:t>
        </w:r>
      </w:hyperlink>
    </w:p>
    <w:p w14:paraId="1DE2BBC6" w14:textId="1E4A517B" w:rsidR="003031F8" w:rsidRPr="00224E77" w:rsidRDefault="003031F8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49827" w14:textId="1C613BF1" w:rsidR="003031F8" w:rsidRPr="00224E77" w:rsidRDefault="003031F8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Amazing Grace</w:t>
      </w:r>
    </w:p>
    <w:p w14:paraId="5945511C" w14:textId="025551C7" w:rsidR="003031F8" w:rsidRPr="00224E77" w:rsidRDefault="003031F8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John Newton</w:t>
      </w:r>
    </w:p>
    <w:p w14:paraId="1E2EE2F6" w14:textId="3A522F15" w:rsidR="003031F8" w:rsidRPr="00224E77" w:rsidRDefault="003031F8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NEW BRITAIN</w:t>
      </w:r>
    </w:p>
    <w:p w14:paraId="7DE51AC8" w14:textId="020D5C71" w:rsidR="00BC057A" w:rsidRPr="00224E77" w:rsidRDefault="00BC057A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CBW 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480, CH 546, CP 352, </w:t>
      </w:r>
      <w:r w:rsidR="00E210CE" w:rsidRPr="00224E77">
        <w:rPr>
          <w:rFonts w:ascii="Times New Roman" w:hAnsi="Times New Roman" w:cs="Times New Roman"/>
          <w:b/>
          <w:bCs/>
          <w:sz w:val="24"/>
          <w:szCs w:val="24"/>
        </w:rPr>
        <w:t>ELW 779, G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>P III</w:t>
      </w:r>
      <w:r w:rsidR="00E210CE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614</w:t>
      </w:r>
    </w:p>
    <w:p w14:paraId="3D628F08" w14:textId="236115EF" w:rsidR="00BC057A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" w:history="1">
        <w:r w:rsidR="00BC057A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Amazing grace! (how sweet the sound) | Hymnary.org</w:t>
        </w:r>
      </w:hyperlink>
    </w:p>
    <w:p w14:paraId="5E933436" w14:textId="5046D2E8" w:rsidR="00854734" w:rsidRPr="00224E77" w:rsidRDefault="00854734" w:rsidP="00224E77">
      <w:pPr>
        <w:spacing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815FF93" w14:textId="31F5149E" w:rsidR="00854734" w:rsidRPr="00224E77" w:rsidRDefault="0085473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201F1E"/>
          <w:sz w:val="24"/>
          <w:szCs w:val="24"/>
          <w:shd w:val="clear" w:color="auto" w:fill="FFFFFF"/>
        </w:rPr>
      </w:pPr>
      <w:r w:rsidRPr="00224E77">
        <w:rPr>
          <w:rFonts w:ascii="Times New Roman" w:hAnsi="Times New Roman" w:cs="Times New Roman"/>
          <w:b/>
          <w:bCs/>
          <w:i/>
          <w:iCs/>
          <w:color w:val="201F1E"/>
          <w:sz w:val="24"/>
          <w:szCs w:val="24"/>
          <w:bdr w:val="none" w:sz="0" w:space="0" w:color="auto" w:frame="1"/>
        </w:rPr>
        <w:t>Christ is Made the Sure </w:t>
      </w:r>
      <w:r w:rsidRPr="00224E77">
        <w:rPr>
          <w:rFonts w:ascii="Times New Roman" w:hAnsi="Times New Roman" w:cs="Times New Roman"/>
          <w:b/>
          <w:bCs/>
          <w:i/>
          <w:iCs/>
          <w:color w:val="201F1E"/>
          <w:sz w:val="24"/>
          <w:szCs w:val="24"/>
          <w:shd w:val="clear" w:color="auto" w:fill="FFFFFF"/>
        </w:rPr>
        <w:t>Foundation</w:t>
      </w:r>
    </w:p>
    <w:p w14:paraId="2224BF8D" w14:textId="03E8516D" w:rsidR="00854734" w:rsidRPr="00224E77" w:rsidRDefault="0072024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Words translated by John Mason Neale; Music – Henry Purcell</w:t>
      </w:r>
    </w:p>
    <w:p w14:paraId="14AB0F17" w14:textId="26A4F1A8" w:rsidR="009E4C13" w:rsidRPr="00224E77" w:rsidRDefault="0072024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WESTMINSTER ABBEY</w:t>
      </w:r>
    </w:p>
    <w:p w14:paraId="20D7905A" w14:textId="7D3AED4D" w:rsidR="00720243" w:rsidRPr="00224E77" w:rsidRDefault="0072024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CBW</w:t>
      </w:r>
      <w:r w:rsidR="008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III 430</w:t>
      </w:r>
      <w:r w:rsidR="008E036B">
        <w:rPr>
          <w:rFonts w:ascii="Times New Roman" w:hAnsi="Times New Roman" w:cs="Times New Roman"/>
          <w:b/>
          <w:bCs/>
          <w:sz w:val="24"/>
          <w:szCs w:val="24"/>
        </w:rPr>
        <w:t xml:space="preserve">, CH 275, CP 300, ELW 645, GCII </w:t>
      </w:r>
      <w:r w:rsidR="00554F82">
        <w:rPr>
          <w:rFonts w:ascii="Times New Roman" w:hAnsi="Times New Roman" w:cs="Times New Roman"/>
          <w:b/>
          <w:bCs/>
          <w:sz w:val="24"/>
          <w:szCs w:val="24"/>
        </w:rPr>
        <w:t>642, LUYH</w:t>
      </w:r>
      <w:r w:rsidR="008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250</w:t>
      </w:r>
    </w:p>
    <w:p w14:paraId="718EFAA4" w14:textId="16AF0F09" w:rsidR="0016064B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16064B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Christ Is Made the Sure Foundation | Hymnary.org</w:t>
        </w:r>
      </w:hyperlink>
    </w:p>
    <w:p w14:paraId="17C458E5" w14:textId="77777777" w:rsidR="0016064B" w:rsidRPr="00224E77" w:rsidRDefault="0016064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CA4B9" w14:textId="77777777" w:rsidR="00D0217B" w:rsidRPr="00224E77" w:rsidRDefault="00D0217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03FF67" w14:textId="52FBB32C" w:rsidR="009E4C13" w:rsidRPr="00224E77" w:rsidRDefault="009E4C1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>Matthew 25:31-40</w:t>
      </w:r>
    </w:p>
    <w:p w14:paraId="1D159347" w14:textId="5FBFBAAC" w:rsidR="009E4C13" w:rsidRPr="00224E77" w:rsidRDefault="009E4C1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6934F2" w14:textId="6F53FC14" w:rsidR="009E4C13" w:rsidRPr="00224E77" w:rsidRDefault="0085473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Cuando de Pobre/</w:t>
      </w:r>
      <w:r w:rsidR="009E4C13"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When The Poor Ones </w:t>
      </w:r>
    </w:p>
    <w:p w14:paraId="04D4B33E" w14:textId="08C035EC" w:rsidR="009E4C13" w:rsidRPr="00224E77" w:rsidRDefault="009E4C1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Miguel Manzano</w:t>
      </w:r>
    </w:p>
    <w:p w14:paraId="50E162C5" w14:textId="483B4C8F" w:rsidR="009E4C13" w:rsidRPr="00224E77" w:rsidRDefault="009E4C1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EL CAMINO</w:t>
      </w:r>
    </w:p>
    <w:p w14:paraId="25F4D8C7" w14:textId="1CE7A68A" w:rsidR="009E4C13" w:rsidRPr="00224E77" w:rsidRDefault="009E4C1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8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662, ELW</w:t>
      </w:r>
      <w:r w:rsidR="008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725, VU</w:t>
      </w:r>
      <w:r w:rsidR="008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702</w:t>
      </w:r>
    </w:p>
    <w:p w14:paraId="028EBA8D" w14:textId="6D18C52B" w:rsidR="009E4C13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" w:history="1">
        <w:r w:rsidR="009E4C13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When the Poor Ones | Hymnary.org</w:t>
        </w:r>
      </w:hyperlink>
    </w:p>
    <w:p w14:paraId="6A510538" w14:textId="41422643" w:rsidR="00306F34" w:rsidRPr="00224E77" w:rsidRDefault="00306F34" w:rsidP="00224E77">
      <w:pPr>
        <w:spacing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1C2A7EA" w14:textId="3AC87285" w:rsidR="00306F34" w:rsidRPr="00224E77" w:rsidRDefault="00306F3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God of Day and God of Darkness</w:t>
      </w:r>
    </w:p>
    <w:p w14:paraId="36DE1A67" w14:textId="52F1E1AD" w:rsidR="00306F34" w:rsidRPr="00224E77" w:rsidRDefault="00306F34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Text: Marty Haugen</w:t>
      </w:r>
    </w:p>
    <w:p w14:paraId="246B7F7E" w14:textId="46BA0435" w:rsidR="00306F34" w:rsidRPr="00224E77" w:rsidRDefault="00306F34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BEACH SPRING</w:t>
      </w:r>
    </w:p>
    <w:p w14:paraId="69404011" w14:textId="25B361CB" w:rsidR="00306F34" w:rsidRPr="00224E77" w:rsidRDefault="00306F3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CBW</w:t>
      </w:r>
      <w:r w:rsidR="008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477, GC</w:t>
      </w:r>
      <w:r w:rsidR="008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F24" w:rsidRPr="00224E7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750</w:t>
      </w:r>
    </w:p>
    <w:p w14:paraId="4F37E517" w14:textId="30614199" w:rsidR="00306F34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306F34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God of Day and God of Darkness | Hymnary.org</w:t>
        </w:r>
      </w:hyperlink>
    </w:p>
    <w:p w14:paraId="2A40B00F" w14:textId="0EAEE94C" w:rsidR="009E4C13" w:rsidRPr="00224E77" w:rsidRDefault="009E4C1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8C4C6" w14:textId="38C5ECF9" w:rsidR="009E4C13" w:rsidRPr="00224E77" w:rsidRDefault="00416B5D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Behold the Face of Christ</w:t>
      </w:r>
    </w:p>
    <w:p w14:paraId="1C20EF71" w14:textId="1C0A0905" w:rsidR="00416B5D" w:rsidRPr="00224E77" w:rsidRDefault="00416B5D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 and music: Bernadette Farrell</w:t>
      </w:r>
    </w:p>
    <w:p w14:paraId="020F6FC3" w14:textId="0EEA35A4" w:rsidR="00416B5D" w:rsidRPr="00224E77" w:rsidRDefault="00416B5D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BEHOLD THE FACE OF CHRIST</w:t>
      </w:r>
    </w:p>
    <w:p w14:paraId="4A188009" w14:textId="3BAF7F4C" w:rsidR="00416B5D" w:rsidRPr="00224E77" w:rsidRDefault="00416B5D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MV</w:t>
      </w:r>
      <w:r w:rsidR="00F25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114</w:t>
      </w:r>
    </w:p>
    <w:p w14:paraId="656261C8" w14:textId="40984615" w:rsidR="00416B5D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416B5D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[Behold the face of Christ] | Hymnary.org</w:t>
        </w:r>
      </w:hyperlink>
    </w:p>
    <w:p w14:paraId="2CC5623B" w14:textId="2B5639AB" w:rsidR="00416B5D" w:rsidRPr="00224E77" w:rsidRDefault="00416B5D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0C7F" w14:textId="30D0A7BD" w:rsidR="00416B5D" w:rsidRPr="00224E77" w:rsidRDefault="002A553A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When I Needed a Neighbour</w:t>
      </w:r>
    </w:p>
    <w:p w14:paraId="4FBFDCF8" w14:textId="25866E18" w:rsidR="002A553A" w:rsidRPr="00224E77" w:rsidRDefault="002A553A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 and music: Sydney Carter</w:t>
      </w:r>
    </w:p>
    <w:p w14:paraId="313A4F4F" w14:textId="10442EB9" w:rsidR="002A553A" w:rsidRPr="00224E77" w:rsidRDefault="002A553A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NEIGHBOUR</w:t>
      </w:r>
    </w:p>
    <w:p w14:paraId="22C12588" w14:textId="15BE2C20" w:rsidR="002A553A" w:rsidRPr="00224E77" w:rsidRDefault="002A553A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VU</w:t>
      </w:r>
      <w:r w:rsidR="00F25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600</w:t>
      </w:r>
    </w:p>
    <w:p w14:paraId="504FB1D7" w14:textId="206A1176" w:rsidR="002A553A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2A553A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When I Needed a Neighbor | Hymnary.org</w:t>
        </w:r>
      </w:hyperlink>
    </w:p>
    <w:p w14:paraId="202CAFA4" w14:textId="57878F27" w:rsidR="002A553A" w:rsidRPr="00224E77" w:rsidRDefault="002A553A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BA54F" w14:textId="5D3E80A8" w:rsidR="004B7D9E" w:rsidRPr="00224E77" w:rsidRDefault="004B7D9E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Living Lord of Love’s Dominion</w:t>
      </w:r>
    </w:p>
    <w:p w14:paraId="41DAA7B0" w14:textId="24735910" w:rsidR="004B7D9E" w:rsidRPr="00224E77" w:rsidRDefault="004B7D9E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 and music: David A. Robb</w:t>
      </w:r>
    </w:p>
    <w:p w14:paraId="782C739B" w14:textId="7246567A" w:rsidR="004B7D9E" w:rsidRPr="00224E77" w:rsidRDefault="004B7D9E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PLEADING SAVIOUR</w:t>
      </w:r>
    </w:p>
    <w:p w14:paraId="0F706DE0" w14:textId="530C30EF" w:rsidR="004B7D9E" w:rsidRPr="00224E77" w:rsidRDefault="004B7D9E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CP</w:t>
      </w:r>
      <w:r w:rsidR="00F25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453</w:t>
      </w:r>
    </w:p>
    <w:p w14:paraId="7AB0EEAA" w14:textId="77777777" w:rsidR="004B7D9E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30" w:history="1">
        <w:r w:rsidR="004B7D9E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Living Lord of love's dominion | Hymnary.org</w:t>
        </w:r>
      </w:hyperlink>
    </w:p>
    <w:p w14:paraId="5A980B65" w14:textId="77777777" w:rsidR="00D0217B" w:rsidRPr="00224E77" w:rsidRDefault="00D0217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FA18C1" w14:textId="77777777" w:rsidR="00D0217B" w:rsidRPr="00224E77" w:rsidRDefault="00D0217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148FA9" w14:textId="36946FA4" w:rsidR="00DF6634" w:rsidRPr="00224E77" w:rsidRDefault="00854734" w:rsidP="00224E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>Thematic hymns</w:t>
      </w:r>
    </w:p>
    <w:p w14:paraId="328CEB06" w14:textId="77777777" w:rsidR="00DF6634" w:rsidRDefault="00DF6634" w:rsidP="00224E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5FB88C" w14:textId="77777777" w:rsidR="000E0770" w:rsidRPr="00224E77" w:rsidRDefault="000E0770" w:rsidP="00224E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36C098" w14:textId="1C6A4A28" w:rsidR="00854734" w:rsidRPr="00224E77" w:rsidRDefault="00854734" w:rsidP="00224E77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24E7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These can be used at any point during the main</w:t>
      </w:r>
      <w:r w:rsidR="00BA03DC" w:rsidRPr="00224E7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worship</w:t>
      </w:r>
      <w:r w:rsidRPr="00224E7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service; at the weekly WPCU services, events, and Bible Studies; and/or as the alternative to the hymns suggested by the Minnesota Council of Churches</w:t>
      </w:r>
      <w:r w:rsidR="000E077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3B1C0B11" w14:textId="7613086A" w:rsidR="00854734" w:rsidRDefault="0085473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237806A" w14:textId="77777777" w:rsidR="000E0770" w:rsidRPr="00224E77" w:rsidRDefault="000E0770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846A9E" w14:textId="03FA79B7" w:rsidR="00F1021F" w:rsidRPr="00224E77" w:rsidRDefault="00F1021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>Justice and Peace</w:t>
      </w:r>
    </w:p>
    <w:p w14:paraId="10258083" w14:textId="09BFE481" w:rsidR="00F1021F" w:rsidRPr="00224E77" w:rsidRDefault="00F1021F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5E112E" w14:textId="1D5C1B4D" w:rsidR="00416B5D" w:rsidRPr="00224E77" w:rsidRDefault="00B7294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You Call Us Out To Praise You</w:t>
      </w:r>
    </w:p>
    <w:p w14:paraId="71900F71" w14:textId="6B17D617" w:rsidR="002A0F99" w:rsidRPr="00224E77" w:rsidRDefault="002A0F99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Anna Briggs</w:t>
      </w:r>
    </w:p>
    <w:p w14:paraId="0C7D2732" w14:textId="00335B10" w:rsidR="002A0F99" w:rsidRPr="00224E77" w:rsidRDefault="002A0F99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BRIGGS</w:t>
      </w:r>
    </w:p>
    <w:p w14:paraId="4D391B7A" w14:textId="1FE058CB" w:rsidR="002A0F99" w:rsidRPr="00224E77" w:rsidRDefault="002A0F99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CP</w:t>
      </w:r>
      <w:r w:rsidR="00CC4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600, VU</w:t>
      </w:r>
      <w:r w:rsidR="00CC4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569</w:t>
      </w:r>
    </w:p>
    <w:p w14:paraId="689B26D6" w14:textId="61C8D349" w:rsidR="00B72944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2A0F99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You Call Us Out | Hymnary.org</w:t>
        </w:r>
      </w:hyperlink>
    </w:p>
    <w:p w14:paraId="5A934113" w14:textId="77777777" w:rsidR="0014771E" w:rsidRPr="00224E77" w:rsidRDefault="0014771E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0A113B" w14:textId="4745C494" w:rsidR="00B72944" w:rsidRPr="00224E77" w:rsidRDefault="00B7294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 There Be Light</w:t>
      </w:r>
    </w:p>
    <w:p w14:paraId="6D9EC09A" w14:textId="052CF586" w:rsidR="002A0F99" w:rsidRPr="00224E77" w:rsidRDefault="00180C3C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Text: Frances Wheeler Davis; Music: Robert Fleming</w:t>
      </w:r>
    </w:p>
    <w:p w14:paraId="28D3C303" w14:textId="1CC2219D" w:rsidR="00180C3C" w:rsidRPr="00224E77" w:rsidRDefault="00180C3C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CONCORD</w:t>
      </w:r>
    </w:p>
    <w:p w14:paraId="5E903C01" w14:textId="1A64A6CE" w:rsidR="00180C3C" w:rsidRPr="00224E77" w:rsidRDefault="00180C3C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BOP 727, CP 572, VU 679</w:t>
      </w:r>
    </w:p>
    <w:p w14:paraId="225FFCC9" w14:textId="13915CA4" w:rsidR="00180C3C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32" w:history="1">
        <w:r w:rsidR="00180C3C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Let There Be Light | Hymnary.org</w:t>
        </w:r>
      </w:hyperlink>
    </w:p>
    <w:p w14:paraId="5472B7C3" w14:textId="77777777" w:rsidR="00180C3C" w:rsidRPr="00224E77" w:rsidRDefault="00180C3C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8AFE1E" w14:textId="50009CE3" w:rsidR="00B72944" w:rsidRPr="00224E77" w:rsidRDefault="00B7294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 The Healing of the Nations</w:t>
      </w:r>
    </w:p>
    <w:p w14:paraId="428FA3A1" w14:textId="0BE692E8" w:rsidR="00180C3C" w:rsidRPr="00224E77" w:rsidRDefault="00180C3C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Fred Kaan</w:t>
      </w:r>
    </w:p>
    <w:p w14:paraId="279E97DD" w14:textId="3F041549" w:rsidR="00180C3C" w:rsidRPr="00224E77" w:rsidRDefault="007B2B89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WESTMINISTER ABBEY</w:t>
      </w:r>
    </w:p>
    <w:p w14:paraId="1AB1739A" w14:textId="3F32B0FB" w:rsidR="007B2B89" w:rsidRPr="00224E77" w:rsidRDefault="007B2B89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BOP 736, CBW</w:t>
      </w:r>
      <w:r w:rsidR="00413A11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III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503, CH 668, CP 576, GC </w:t>
      </w:r>
      <w:r w:rsidR="00413A11" w:rsidRPr="00224E7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712, G</w:t>
      </w:r>
      <w:r w:rsidR="00413A11" w:rsidRPr="00224E77">
        <w:rPr>
          <w:rFonts w:ascii="Times New Roman" w:hAnsi="Times New Roman" w:cs="Times New Roman"/>
          <w:b/>
          <w:bCs/>
          <w:sz w:val="24"/>
          <w:szCs w:val="24"/>
        </w:rPr>
        <w:t>P III</w:t>
      </w:r>
      <w:r w:rsidR="00FC7272">
        <w:rPr>
          <w:rFonts w:ascii="Times New Roman" w:hAnsi="Times New Roman" w:cs="Times New Roman"/>
          <w:b/>
          <w:bCs/>
          <w:sz w:val="24"/>
          <w:szCs w:val="24"/>
        </w:rPr>
        <w:t xml:space="preserve"> 517, LUYH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289, VU 678</w:t>
      </w:r>
    </w:p>
    <w:p w14:paraId="71E5FB6F" w14:textId="1522FDFA" w:rsidR="007B2B89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33" w:history="1">
        <w:r w:rsidR="007B2B89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For the Healing of the Nations | Hymnary.org</w:t>
        </w:r>
      </w:hyperlink>
    </w:p>
    <w:p w14:paraId="459078BF" w14:textId="77777777" w:rsidR="007B2B89" w:rsidRPr="00224E77" w:rsidRDefault="007B2B89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5828F" w14:textId="6362733E" w:rsidR="00B72944" w:rsidRPr="00224E77" w:rsidRDefault="00B7294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God of Grace and God of Glory</w:t>
      </w:r>
    </w:p>
    <w:p w14:paraId="52EBFF25" w14:textId="2DFB25BE" w:rsidR="007B2B89" w:rsidRPr="00224E77" w:rsidRDefault="007B2B89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Harry Emerson F</w:t>
      </w:r>
      <w:r w:rsidR="007B1B03" w:rsidRPr="00224E77">
        <w:rPr>
          <w:rFonts w:ascii="Times New Roman" w:hAnsi="Times New Roman" w:cs="Times New Roman"/>
          <w:sz w:val="24"/>
          <w:szCs w:val="24"/>
        </w:rPr>
        <w:t>o</w:t>
      </w:r>
      <w:r w:rsidRPr="00224E77">
        <w:rPr>
          <w:rFonts w:ascii="Times New Roman" w:hAnsi="Times New Roman" w:cs="Times New Roman"/>
          <w:sz w:val="24"/>
          <w:szCs w:val="24"/>
        </w:rPr>
        <w:t>sdick</w:t>
      </w:r>
    </w:p>
    <w:p w14:paraId="7177DBE2" w14:textId="16E3BA33" w:rsidR="007B2B89" w:rsidRPr="00224E77" w:rsidRDefault="007B2B89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 xml:space="preserve">CWM </w:t>
      </w:r>
      <w:r w:rsidR="007B1B03" w:rsidRPr="00224E77">
        <w:rPr>
          <w:rFonts w:ascii="Times New Roman" w:hAnsi="Times New Roman" w:cs="Times New Roman"/>
          <w:sz w:val="24"/>
          <w:szCs w:val="24"/>
        </w:rPr>
        <w:t>RHONDDA</w:t>
      </w:r>
    </w:p>
    <w:p w14:paraId="396AF7A4" w14:textId="6230F61B" w:rsidR="007B1B03" w:rsidRPr="00224E77" w:rsidRDefault="007B1B0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CH 464, CP</w:t>
      </w:r>
      <w:r w:rsidR="00FC7272">
        <w:rPr>
          <w:rFonts w:ascii="Times New Roman" w:hAnsi="Times New Roman" w:cs="Times New Roman"/>
          <w:b/>
          <w:bCs/>
          <w:sz w:val="24"/>
          <w:szCs w:val="24"/>
        </w:rPr>
        <w:t xml:space="preserve"> 577, ELW 705, LUY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H 926, VU</w:t>
      </w:r>
      <w:r w:rsidR="00FC7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686</w:t>
      </w:r>
    </w:p>
    <w:p w14:paraId="7BF24069" w14:textId="6209D71C" w:rsidR="000E0770" w:rsidRPr="000E0770" w:rsidRDefault="0094672B" w:rsidP="000E07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7B2B89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God of Grace and God of Glory | Hymnary.org</w:t>
        </w:r>
      </w:hyperlink>
    </w:p>
    <w:p w14:paraId="34F546ED" w14:textId="77777777" w:rsidR="00B72944" w:rsidRPr="000E0770" w:rsidRDefault="00B7294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8D9804" w14:textId="2117644A" w:rsidR="00B72944" w:rsidRPr="00224E77" w:rsidRDefault="00B7294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Come, O God of All the Earth</w:t>
      </w:r>
    </w:p>
    <w:p w14:paraId="196F23FB" w14:textId="6596FF7F" w:rsidR="00474BF1" w:rsidRPr="00224E77" w:rsidRDefault="00474BF1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Marty Haugen</w:t>
      </w:r>
    </w:p>
    <w:p w14:paraId="6CD49994" w14:textId="6D420668" w:rsidR="00474BF1" w:rsidRPr="00224E77" w:rsidRDefault="00474BF1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SING OUT</w:t>
      </w:r>
    </w:p>
    <w:p w14:paraId="18FCA5DD" w14:textId="3AB6D306" w:rsidR="00474BF1" w:rsidRPr="00224E77" w:rsidRDefault="00474BF1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CBW</w:t>
      </w:r>
      <w:r w:rsidR="00413A11" w:rsidRPr="00224E77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545, CP</w:t>
      </w:r>
      <w:r w:rsidR="00FC7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589, GC </w:t>
      </w:r>
      <w:r w:rsidR="00413A11" w:rsidRPr="00224E7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497</w:t>
      </w:r>
    </w:p>
    <w:p w14:paraId="2D3ECFF4" w14:textId="0BF8A858" w:rsidR="00B72944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474BF1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Sing Out, Earth and Skies | Hymnary.org</w:t>
        </w:r>
      </w:hyperlink>
    </w:p>
    <w:p w14:paraId="5D5EED2B" w14:textId="77777777" w:rsidR="00474BF1" w:rsidRPr="00224E77" w:rsidRDefault="00474BF1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D8C18B" w14:textId="1DBD631D" w:rsidR="00B72944" w:rsidRPr="00224E77" w:rsidRDefault="00B7294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Our Cities Cry To You, O God</w:t>
      </w:r>
    </w:p>
    <w:p w14:paraId="059016DF" w14:textId="51344F23" w:rsidR="00474BF1" w:rsidRPr="00224E77" w:rsidRDefault="00474BF1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Text: Margaret Clarkson; Music: Alfred Fedak</w:t>
      </w:r>
    </w:p>
    <w:p w14:paraId="5ECCC09D" w14:textId="4C13418F" w:rsidR="00474BF1" w:rsidRPr="00224E77" w:rsidRDefault="00474BF1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HANDS OF THE POOR</w:t>
      </w:r>
    </w:p>
    <w:p w14:paraId="19C6FBA5" w14:textId="1FA00364" w:rsidR="00474BF1" w:rsidRPr="00224E77" w:rsidRDefault="003605A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BOP 720, CP 591</w:t>
      </w:r>
    </w:p>
    <w:p w14:paraId="58AED291" w14:textId="5357B00C" w:rsidR="003605A3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3605A3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Our Cities Cry to You, O God | Hymnary.org</w:t>
        </w:r>
      </w:hyperlink>
    </w:p>
    <w:p w14:paraId="46528E06" w14:textId="77777777" w:rsidR="00BA03DC" w:rsidRPr="00224E77" w:rsidRDefault="00BA03DC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2A3C88" w14:textId="1635C218" w:rsidR="00854734" w:rsidRPr="00224E77" w:rsidRDefault="001213C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Where Cross the Crowded Ways of Life</w:t>
      </w:r>
    </w:p>
    <w:p w14:paraId="2763C273" w14:textId="07359BBC" w:rsidR="001213CB" w:rsidRPr="00224E77" w:rsidRDefault="001213C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Text: Frank Mason North</w:t>
      </w:r>
    </w:p>
    <w:p w14:paraId="2EA43644" w14:textId="13B119DD" w:rsidR="001213CB" w:rsidRPr="00224E77" w:rsidRDefault="001213C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CHEREPONI</w:t>
      </w:r>
    </w:p>
    <w:p w14:paraId="0C3A00EA" w14:textId="3983D0C2" w:rsidR="001213CB" w:rsidRPr="00224E77" w:rsidRDefault="001213C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>CH 600, CP 504, ELW 708, GC11 429, LUYH 299, VU 593</w:t>
      </w:r>
    </w:p>
    <w:p w14:paraId="10EC6B9C" w14:textId="127B4936" w:rsidR="001213CB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1213CB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Where cross the crowded ways of life | Hymnary.org</w:t>
        </w:r>
      </w:hyperlink>
    </w:p>
    <w:p w14:paraId="1EB46154" w14:textId="09069CA6" w:rsidR="001213CB" w:rsidRPr="00224E77" w:rsidRDefault="001213C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44A92" w14:textId="75B6B479" w:rsidR="001213CB" w:rsidRPr="00224E77" w:rsidRDefault="00C53B0C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Jesu, Jesu, Fill Us with Your Love</w:t>
      </w:r>
    </w:p>
    <w:p w14:paraId="7D368914" w14:textId="5C639BE8" w:rsidR="00C53B0C" w:rsidRPr="00224E77" w:rsidRDefault="00C53B0C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Words and music: Tom Colvin</w:t>
      </w:r>
    </w:p>
    <w:p w14:paraId="7461016C" w14:textId="299EA467" w:rsidR="00C53B0C" w:rsidRPr="00224E77" w:rsidRDefault="00C53B0C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CHEREPONI</w:t>
      </w:r>
    </w:p>
    <w:p w14:paraId="4615DCCF" w14:textId="4AA1C2B1" w:rsidR="00C53B0C" w:rsidRPr="00224E77" w:rsidRDefault="00FC7272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 600, CP 504, ELW 708, GCII</w:t>
      </w:r>
      <w:r w:rsidR="00C53B0C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429, LUYH 299, VU 593</w:t>
      </w:r>
    </w:p>
    <w:p w14:paraId="1D798303" w14:textId="497DAD2B" w:rsidR="00C53B0C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38" w:history="1">
        <w:r w:rsidR="00C53B0C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Jesu, Jesu, Fill Us with Your Love | Hymnary.org</w:t>
        </w:r>
      </w:hyperlink>
    </w:p>
    <w:p w14:paraId="4E9C133B" w14:textId="77777777" w:rsidR="001213CB" w:rsidRDefault="001213C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AEC245" w14:textId="77777777" w:rsidR="000E0770" w:rsidRPr="00224E77" w:rsidRDefault="000E0770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992DF6" w14:textId="07E09AB7" w:rsidR="00B72944" w:rsidRPr="00224E77" w:rsidRDefault="00B72944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  <w:u w:val="single"/>
        </w:rPr>
        <w:t>Christian Unity</w:t>
      </w:r>
    </w:p>
    <w:p w14:paraId="4F00EE55" w14:textId="71C4066C" w:rsidR="00B91B88" w:rsidRPr="00224E77" w:rsidRDefault="00B91B88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374B62" w14:textId="1A88E08B" w:rsidR="00B91B88" w:rsidRPr="00224E77" w:rsidRDefault="00B91B88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Christ Be Our Light</w:t>
      </w:r>
    </w:p>
    <w:p w14:paraId="101B014D" w14:textId="39D91A16" w:rsidR="003605A3" w:rsidRPr="00224E77" w:rsidRDefault="003605A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Bernadette Farrell</w:t>
      </w:r>
    </w:p>
    <w:p w14:paraId="58CA9223" w14:textId="156B41EE" w:rsidR="003605A3" w:rsidRPr="00224E77" w:rsidRDefault="003605A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CHRIST BE OUR LIGHT</w:t>
      </w:r>
    </w:p>
    <w:p w14:paraId="4ECD0700" w14:textId="665918BD" w:rsidR="003605A3" w:rsidRPr="00224E77" w:rsidRDefault="003605A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ELW 715, GC </w:t>
      </w:r>
      <w:r w:rsidR="00413A11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>512, LUYH 908</w:t>
      </w:r>
    </w:p>
    <w:p w14:paraId="57D435D1" w14:textId="6D0DC46C" w:rsidR="003605A3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39" w:history="1">
        <w:r w:rsidR="003605A3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Christ, Be Our Light! | Hymnary.org</w:t>
        </w:r>
      </w:hyperlink>
    </w:p>
    <w:p w14:paraId="1828FA98" w14:textId="77777777" w:rsidR="0014771E" w:rsidRPr="00224E77" w:rsidRDefault="0014771E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73380D" w14:textId="5E34518A" w:rsidR="00B91B88" w:rsidRPr="00224E77" w:rsidRDefault="003605A3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Here In This Place/</w:t>
      </w:r>
      <w:r w:rsidR="00B91B88"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Gather Us In</w:t>
      </w:r>
    </w:p>
    <w:p w14:paraId="10D4F0D9" w14:textId="0894B7B0" w:rsidR="003605A3" w:rsidRPr="00224E77" w:rsidRDefault="003605A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Marty Haugen</w:t>
      </w:r>
    </w:p>
    <w:p w14:paraId="4C57A365" w14:textId="6C7D6A4C" w:rsidR="003605A3" w:rsidRPr="00224E77" w:rsidRDefault="003605A3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GATHER US IN</w:t>
      </w:r>
    </w:p>
    <w:p w14:paraId="2263D747" w14:textId="082A4380" w:rsidR="003605A3" w:rsidRPr="00224E77" w:rsidRDefault="00FC7272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CBW III</w:t>
      </w:r>
      <w:r w:rsidR="000C7A11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587, CH 284, CP 465, ELW 532, GC </w:t>
      </w:r>
      <w:r w:rsidR="00413A11" w:rsidRPr="00224E7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C7A11"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743, LUYH 529, WOV 718</w:t>
      </w:r>
    </w:p>
    <w:p w14:paraId="0BC52E46" w14:textId="4114FCCF" w:rsidR="003605A3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3605A3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Gather Us In | Hymnary.org</w:t>
        </w:r>
      </w:hyperlink>
    </w:p>
    <w:p w14:paraId="21D4BA71" w14:textId="79015438" w:rsidR="00B91B88" w:rsidRPr="00224E77" w:rsidRDefault="00B91B88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08DA03" w14:textId="15BD7723" w:rsidR="00B91B88" w:rsidRPr="00224E77" w:rsidRDefault="00B91B88" w:rsidP="00224E7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Sing A New Church</w:t>
      </w:r>
    </w:p>
    <w:p w14:paraId="20903848" w14:textId="78FE890A" w:rsidR="000C7A11" w:rsidRPr="00224E77" w:rsidRDefault="000C7A11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Delores Dufner</w:t>
      </w:r>
    </w:p>
    <w:p w14:paraId="57DC4788" w14:textId="6B0FE7B5" w:rsidR="000C7A11" w:rsidRPr="00224E77" w:rsidRDefault="000C7A11" w:rsidP="00224E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7">
        <w:rPr>
          <w:rFonts w:ascii="Times New Roman" w:hAnsi="Times New Roman" w:cs="Times New Roman"/>
          <w:sz w:val="24"/>
          <w:szCs w:val="24"/>
        </w:rPr>
        <w:t>NETTLETON</w:t>
      </w:r>
    </w:p>
    <w:p w14:paraId="5C3903E9" w14:textId="21C98A66" w:rsidR="000C7A11" w:rsidRPr="00224E77" w:rsidRDefault="000C7A11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GC </w:t>
      </w:r>
      <w:r w:rsidR="00413A11" w:rsidRPr="00224E7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644, </w:t>
      </w:r>
      <w:r w:rsidR="00413A11" w:rsidRPr="00224E77">
        <w:rPr>
          <w:rFonts w:ascii="Times New Roman" w:hAnsi="Times New Roman" w:cs="Times New Roman"/>
          <w:b/>
          <w:bCs/>
          <w:sz w:val="24"/>
          <w:szCs w:val="24"/>
        </w:rPr>
        <w:t>GP III</w:t>
      </w:r>
      <w:r w:rsidRPr="00224E77">
        <w:rPr>
          <w:rFonts w:ascii="Times New Roman" w:hAnsi="Times New Roman" w:cs="Times New Roman"/>
          <w:b/>
          <w:bCs/>
          <w:sz w:val="24"/>
          <w:szCs w:val="24"/>
        </w:rPr>
        <w:t xml:space="preserve"> 569</w:t>
      </w:r>
    </w:p>
    <w:p w14:paraId="1D4FCD76" w14:textId="54F1ACE0" w:rsidR="000C7A11" w:rsidRPr="00224E77" w:rsidRDefault="0094672B" w:rsidP="00224E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41" w:history="1">
        <w:r w:rsidR="000C7A11" w:rsidRPr="00224E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Sing a New Church | Hymnary.org</w:t>
        </w:r>
      </w:hyperlink>
    </w:p>
    <w:p w14:paraId="781E1902" w14:textId="35B26CCB" w:rsidR="002B2253" w:rsidRDefault="002B225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5DA420E3" w14:textId="77777777" w:rsidR="002B2253" w:rsidRPr="00187D53" w:rsidRDefault="002B2253" w:rsidP="002B22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01F1E"/>
          <w:sz w:val="24"/>
          <w:szCs w:val="24"/>
        </w:rPr>
      </w:pPr>
      <w:r w:rsidRPr="00187D53">
        <w:rPr>
          <w:rFonts w:ascii="Times New Roman" w:hAnsi="Times New Roman"/>
          <w:b/>
          <w:sz w:val="24"/>
          <w:szCs w:val="24"/>
        </w:rPr>
        <w:t>HYMN RESOURCES USED</w:t>
      </w:r>
    </w:p>
    <w:p w14:paraId="02370083" w14:textId="4FA43DC8" w:rsidR="002B2253" w:rsidRPr="00187D53" w:rsidRDefault="002B2253" w:rsidP="00C0584A">
      <w:pPr>
        <w:pStyle w:val="NoSpacing"/>
      </w:pPr>
    </w:p>
    <w:p w14:paraId="131B4BC7" w14:textId="77777777" w:rsidR="002B2253" w:rsidRPr="00187D53" w:rsidRDefault="002B2253" w:rsidP="002B2253">
      <w:pPr>
        <w:pStyle w:val="NoSpacing"/>
      </w:pPr>
      <w:r w:rsidRPr="00187D53">
        <w:t xml:space="preserve">BOP                </w:t>
      </w:r>
      <w:r w:rsidRPr="00187D53">
        <w:rPr>
          <w:i/>
        </w:rPr>
        <w:t>Book of Praise</w:t>
      </w:r>
      <w:r w:rsidRPr="00187D53">
        <w:t xml:space="preserve"> (1997): Presbyterian Church in Canada</w:t>
      </w:r>
    </w:p>
    <w:p w14:paraId="1936CEE4" w14:textId="77777777" w:rsidR="002B2253" w:rsidRPr="00187D53" w:rsidRDefault="002B2253" w:rsidP="002B2253">
      <w:pPr>
        <w:pStyle w:val="NoSpacing"/>
        <w:ind w:left="1440" w:hanging="1440"/>
      </w:pPr>
      <w:r w:rsidRPr="00187D53">
        <w:t xml:space="preserve">CBW III     </w:t>
      </w:r>
      <w:r w:rsidRPr="00187D53">
        <w:tab/>
      </w:r>
      <w:r w:rsidRPr="00187D53">
        <w:rPr>
          <w:i/>
        </w:rPr>
        <w:t>Catholic Book of Worship III</w:t>
      </w:r>
      <w:r w:rsidRPr="00187D53">
        <w:t xml:space="preserve"> (1994): Canadian Conference of Catholic Bishops</w:t>
      </w:r>
    </w:p>
    <w:p w14:paraId="66ABB0C8" w14:textId="77777777" w:rsidR="002B2253" w:rsidRPr="00187D53" w:rsidRDefault="002B2253" w:rsidP="002B2253">
      <w:pPr>
        <w:pStyle w:val="NoSpacing"/>
        <w:ind w:left="1440" w:hanging="1440"/>
      </w:pPr>
      <w:r w:rsidRPr="00187D53">
        <w:t xml:space="preserve">CH                  </w:t>
      </w:r>
      <w:r w:rsidRPr="00187D53">
        <w:rPr>
          <w:i/>
        </w:rPr>
        <w:t>Chalice Hymnal</w:t>
      </w:r>
      <w:r w:rsidRPr="00187D53">
        <w:t xml:space="preserve"> (1995): Christian Church Disciples of Christ                     </w:t>
      </w:r>
    </w:p>
    <w:p w14:paraId="63A9CC16" w14:textId="77777777" w:rsidR="002B2253" w:rsidRPr="00187D53" w:rsidRDefault="002B2253" w:rsidP="002B2253">
      <w:pPr>
        <w:pStyle w:val="NoSpacing"/>
      </w:pPr>
      <w:r w:rsidRPr="00187D53">
        <w:t>CP</w:t>
      </w:r>
      <w:r w:rsidRPr="00187D53">
        <w:tab/>
      </w:r>
      <w:r w:rsidRPr="00187D53">
        <w:tab/>
      </w:r>
      <w:r w:rsidRPr="00187D53">
        <w:rPr>
          <w:i/>
          <w:iCs/>
        </w:rPr>
        <w:t xml:space="preserve">Common Praise </w:t>
      </w:r>
      <w:r w:rsidRPr="00187D53">
        <w:t>(1998): Anglican Church of Canada</w:t>
      </w:r>
    </w:p>
    <w:p w14:paraId="04074342" w14:textId="77777777" w:rsidR="002B2253" w:rsidRPr="00187D53" w:rsidRDefault="002B2253" w:rsidP="002B2253">
      <w:pPr>
        <w:pStyle w:val="NoSpacing"/>
        <w:ind w:left="1440" w:hanging="1440"/>
      </w:pPr>
      <w:r w:rsidRPr="00187D53">
        <w:t xml:space="preserve">ELW               </w:t>
      </w:r>
      <w:r w:rsidRPr="00187D53">
        <w:rPr>
          <w:i/>
        </w:rPr>
        <w:t>Evangelical Lutheran Worsh</w:t>
      </w:r>
      <w:r w:rsidRPr="00187D53">
        <w:t>ip (2006): Evangelical Lutheran Church in Canada</w:t>
      </w:r>
    </w:p>
    <w:p w14:paraId="25ABF798" w14:textId="77777777" w:rsidR="002B2253" w:rsidRPr="00187D53" w:rsidRDefault="002B2253" w:rsidP="002B2253">
      <w:pPr>
        <w:pStyle w:val="NoSpacing"/>
        <w:ind w:left="1440" w:hanging="1440"/>
        <w:rPr>
          <w:i/>
          <w:iCs/>
        </w:rPr>
      </w:pPr>
      <w:r w:rsidRPr="00187D53">
        <w:t>GC II</w:t>
      </w:r>
      <w:r w:rsidRPr="00187D53">
        <w:tab/>
      </w:r>
      <w:r w:rsidRPr="00187D53">
        <w:rPr>
          <w:i/>
          <w:iCs/>
        </w:rPr>
        <w:t xml:space="preserve">Gather Comprehensive </w:t>
      </w:r>
      <w:r w:rsidRPr="00187D53">
        <w:t>2</w:t>
      </w:r>
      <w:r w:rsidRPr="00187D53">
        <w:rPr>
          <w:vertAlign w:val="superscript"/>
        </w:rPr>
        <w:t>nd</w:t>
      </w:r>
      <w:r w:rsidRPr="00187D53">
        <w:t xml:space="preserve"> edition (2004): GIA Publications (Roman Catholic)</w:t>
      </w:r>
    </w:p>
    <w:p w14:paraId="2F470EB9" w14:textId="240548BD" w:rsidR="00A43A8B" w:rsidRPr="00A43A8B" w:rsidRDefault="00A43A8B" w:rsidP="002B2253">
      <w:pPr>
        <w:pStyle w:val="NoSpacing"/>
        <w:ind w:left="1440" w:hanging="1440"/>
      </w:pPr>
      <w:r>
        <w:t>GP III</w:t>
      </w:r>
      <w:r>
        <w:tab/>
      </w:r>
      <w:r>
        <w:rPr>
          <w:i/>
        </w:rPr>
        <w:t xml:space="preserve">Glory and Praise </w:t>
      </w:r>
      <w:r>
        <w:t>3</w:t>
      </w:r>
      <w:r w:rsidRPr="00A43A8B">
        <w:rPr>
          <w:vertAlign w:val="superscript"/>
        </w:rPr>
        <w:t>rd</w:t>
      </w:r>
      <w:r>
        <w:t xml:space="preserve"> edition (</w:t>
      </w:r>
      <w:r w:rsidR="0051427F">
        <w:t>2015): OCP (Roman Catholic)</w:t>
      </w:r>
    </w:p>
    <w:p w14:paraId="51465A09" w14:textId="77777777" w:rsidR="002B2253" w:rsidRPr="00187D53" w:rsidRDefault="002B2253" w:rsidP="002B2253">
      <w:pPr>
        <w:pStyle w:val="NoSpacing"/>
        <w:ind w:left="1440" w:hanging="1440"/>
      </w:pPr>
      <w:r w:rsidRPr="00187D53">
        <w:t>LUYH</w:t>
      </w:r>
      <w:r w:rsidRPr="00187D53">
        <w:tab/>
      </w:r>
      <w:r w:rsidRPr="00187D53">
        <w:rPr>
          <w:i/>
        </w:rPr>
        <w:t>Lift Up Your Hearts</w:t>
      </w:r>
      <w:r w:rsidRPr="00187D53">
        <w:t xml:space="preserve"> (2013): Faith Alive Christian Resources (Christian Reformed Church in North America)</w:t>
      </w:r>
    </w:p>
    <w:p w14:paraId="23A841A0" w14:textId="51A9210D" w:rsidR="0094672B" w:rsidRPr="0094672B" w:rsidRDefault="0094672B" w:rsidP="002B2253">
      <w:pPr>
        <w:pStyle w:val="NoSpacing"/>
        <w:ind w:left="1440" w:hanging="1440"/>
      </w:pPr>
      <w:r>
        <w:t>MV</w:t>
      </w:r>
      <w:r>
        <w:tab/>
      </w:r>
      <w:r>
        <w:rPr>
          <w:i/>
        </w:rPr>
        <w:t>More Voices</w:t>
      </w:r>
      <w:r>
        <w:t xml:space="preserve"> (2007): United Church of Canada</w:t>
      </w:r>
      <w:bookmarkStart w:id="0" w:name="_GoBack"/>
      <w:bookmarkEnd w:id="0"/>
    </w:p>
    <w:p w14:paraId="0532A156" w14:textId="6878BCF1" w:rsidR="00ED7AB3" w:rsidRPr="00163BD3" w:rsidRDefault="00ED7AB3" w:rsidP="002B2253">
      <w:pPr>
        <w:pStyle w:val="NoSpacing"/>
        <w:ind w:left="1440" w:hanging="1440"/>
      </w:pPr>
      <w:r>
        <w:t>VU</w:t>
      </w:r>
      <w:r>
        <w:tab/>
      </w:r>
      <w:r w:rsidR="00163BD3">
        <w:rPr>
          <w:i/>
        </w:rPr>
        <w:t xml:space="preserve">Voices United </w:t>
      </w:r>
      <w:r w:rsidR="00163BD3">
        <w:t>(1996): United Church of Canada</w:t>
      </w:r>
    </w:p>
    <w:p w14:paraId="12F8E09E" w14:textId="77777777" w:rsidR="002B2253" w:rsidRPr="00187D53" w:rsidRDefault="002B2253" w:rsidP="002B2253">
      <w:pPr>
        <w:pStyle w:val="NoSpacing"/>
        <w:ind w:left="1440" w:hanging="1440"/>
      </w:pPr>
      <w:r w:rsidRPr="00187D53">
        <w:t xml:space="preserve">WOV              </w:t>
      </w:r>
      <w:r w:rsidRPr="00187D53">
        <w:rPr>
          <w:i/>
        </w:rPr>
        <w:t>With One Voice</w:t>
      </w:r>
      <w:r w:rsidRPr="00187D53">
        <w:t xml:space="preserve"> (1995): Evangelical Lutheran Church in Canada</w:t>
      </w:r>
    </w:p>
    <w:p w14:paraId="19048662" w14:textId="77777777" w:rsidR="002B2253" w:rsidRPr="002A0F99" w:rsidRDefault="002B2253" w:rsidP="00C9592F">
      <w:pPr>
        <w:jc w:val="both"/>
        <w:rPr>
          <w:b/>
          <w:bCs/>
          <w:sz w:val="24"/>
          <w:szCs w:val="24"/>
          <w:u w:val="single"/>
        </w:rPr>
      </w:pPr>
    </w:p>
    <w:sectPr w:rsidR="002B2253" w:rsidRPr="002A0F99" w:rsidSect="00B435F0">
      <w:headerReference w:type="default" r:id="rId42"/>
      <w:footerReference w:type="even" r:id="rId43"/>
      <w:footerReference w:type="default" r:id="rId4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1FEC2" w14:textId="77777777" w:rsidR="001A742F" w:rsidRDefault="001A742F" w:rsidP="006C45EB">
      <w:pPr>
        <w:spacing w:line="240" w:lineRule="auto"/>
      </w:pPr>
      <w:r>
        <w:separator/>
      </w:r>
    </w:p>
  </w:endnote>
  <w:endnote w:type="continuationSeparator" w:id="0">
    <w:p w14:paraId="72E7F556" w14:textId="77777777" w:rsidR="001A742F" w:rsidRDefault="001A742F" w:rsidP="006C4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inux Libertine O">
    <w:altName w:val="Times New Roman"/>
    <w:panose1 w:val="00000000000000000000"/>
    <w:charset w:val="00"/>
    <w:family w:val="modern"/>
    <w:notTrueType/>
    <w:pitch w:val="variable"/>
    <w:sig w:usb0="E0000AFF" w:usb1="5200E5FB" w:usb2="0200002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5AA46" w14:textId="77777777" w:rsidR="00C57C56" w:rsidRDefault="00C57C56" w:rsidP="000465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468DAB" w14:textId="77777777" w:rsidR="00C57C56" w:rsidRDefault="00C57C56" w:rsidP="00C57C5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13CD0" w14:textId="77777777" w:rsidR="00046556" w:rsidRDefault="00046556" w:rsidP="00D842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72B">
      <w:rPr>
        <w:rStyle w:val="PageNumber"/>
        <w:noProof/>
      </w:rPr>
      <w:t>7</w:t>
    </w:r>
    <w:r>
      <w:rPr>
        <w:rStyle w:val="PageNumber"/>
      </w:rPr>
      <w:fldChar w:fldCharType="end"/>
    </w:r>
  </w:p>
  <w:p w14:paraId="523FB2B4" w14:textId="6F4764F2" w:rsidR="00C57C56" w:rsidRDefault="00C57C56" w:rsidP="0040633E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5BAFC" w14:textId="77777777" w:rsidR="001A742F" w:rsidRDefault="001A742F" w:rsidP="006C45EB">
      <w:pPr>
        <w:spacing w:line="240" w:lineRule="auto"/>
      </w:pPr>
      <w:r>
        <w:separator/>
      </w:r>
    </w:p>
  </w:footnote>
  <w:footnote w:type="continuationSeparator" w:id="0">
    <w:p w14:paraId="0945C2EF" w14:textId="77777777" w:rsidR="001A742F" w:rsidRDefault="001A742F" w:rsidP="006C45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3D0C6" w14:textId="77777777" w:rsidR="001A742F" w:rsidRPr="00932607" w:rsidRDefault="001A742F" w:rsidP="006C45EB">
    <w:pPr>
      <w:pStyle w:val="Header"/>
      <w:rPr>
        <w:rFonts w:ascii="Times New Roman" w:hAnsi="Times New Roman"/>
        <w:sz w:val="20"/>
        <w:szCs w:val="20"/>
      </w:rPr>
    </w:pPr>
    <w:r w:rsidRPr="44AAC85A">
      <w:rPr>
        <w:rFonts w:ascii="Times New Roman" w:hAnsi="Times New Roman"/>
        <w:sz w:val="20"/>
        <w:szCs w:val="20"/>
      </w:rPr>
      <w:t>2023 Week of Prayer for Christian Unity</w:t>
    </w:r>
  </w:p>
  <w:p w14:paraId="797D09A1" w14:textId="77777777" w:rsidR="001A742F" w:rsidRPr="00932607" w:rsidRDefault="001A742F" w:rsidP="006C45EB">
    <w:pPr>
      <w:pStyle w:val="Header"/>
      <w:rPr>
        <w:rFonts w:ascii="Times New Roman" w:hAnsi="Times New Roman"/>
        <w:sz w:val="20"/>
        <w:szCs w:val="20"/>
      </w:rPr>
    </w:pPr>
    <w:r w:rsidRPr="00932607">
      <w:rPr>
        <w:rFonts w:ascii="Times New Roman" w:hAnsi="Times New Roman"/>
        <w:sz w:val="20"/>
        <w:szCs w:val="20"/>
      </w:rPr>
      <w:t>Canadian resources</w:t>
    </w:r>
  </w:p>
  <w:p w14:paraId="4CE74D30" w14:textId="048D0DC2" w:rsidR="001A742F" w:rsidRPr="00742C9B" w:rsidRDefault="001A742F" w:rsidP="006C45EB">
    <w:pPr>
      <w:pStyle w:val="Header"/>
      <w:rPr>
        <w:lang w:val="en-US"/>
      </w:rPr>
    </w:pPr>
    <w:r>
      <w:rPr>
        <w:rFonts w:ascii="Times New Roman" w:hAnsi="Times New Roman"/>
        <w:sz w:val="20"/>
        <w:szCs w:val="20"/>
        <w:lang w:val="en-US"/>
      </w:rPr>
      <w:t>Canadian Hymn Suggestions</w:t>
    </w:r>
  </w:p>
  <w:p w14:paraId="20FE1D15" w14:textId="77777777" w:rsidR="001A742F" w:rsidRDefault="001A7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2F"/>
    <w:rsid w:val="00042DB2"/>
    <w:rsid w:val="00046556"/>
    <w:rsid w:val="00056988"/>
    <w:rsid w:val="00065A55"/>
    <w:rsid w:val="00070F87"/>
    <w:rsid w:val="00094464"/>
    <w:rsid w:val="000A4474"/>
    <w:rsid w:val="000C0708"/>
    <w:rsid w:val="000C7A11"/>
    <w:rsid w:val="000E0770"/>
    <w:rsid w:val="0010195E"/>
    <w:rsid w:val="001213CB"/>
    <w:rsid w:val="0014771E"/>
    <w:rsid w:val="0016064B"/>
    <w:rsid w:val="00163BD3"/>
    <w:rsid w:val="00180C3C"/>
    <w:rsid w:val="001A3B43"/>
    <w:rsid w:val="001A742F"/>
    <w:rsid w:val="001E349B"/>
    <w:rsid w:val="00224E77"/>
    <w:rsid w:val="00270E7C"/>
    <w:rsid w:val="002A0F99"/>
    <w:rsid w:val="002A553A"/>
    <w:rsid w:val="002B2253"/>
    <w:rsid w:val="003031F8"/>
    <w:rsid w:val="00306F34"/>
    <w:rsid w:val="003605A3"/>
    <w:rsid w:val="0040633E"/>
    <w:rsid w:val="00413A11"/>
    <w:rsid w:val="00416B5D"/>
    <w:rsid w:val="00474BF1"/>
    <w:rsid w:val="004829E7"/>
    <w:rsid w:val="004B7D9E"/>
    <w:rsid w:val="004C4B4C"/>
    <w:rsid w:val="004C6A03"/>
    <w:rsid w:val="0051427F"/>
    <w:rsid w:val="00533423"/>
    <w:rsid w:val="0053615D"/>
    <w:rsid w:val="00554F82"/>
    <w:rsid w:val="005E1430"/>
    <w:rsid w:val="0068785B"/>
    <w:rsid w:val="006C45EB"/>
    <w:rsid w:val="007001E3"/>
    <w:rsid w:val="00720243"/>
    <w:rsid w:val="00746D72"/>
    <w:rsid w:val="00755E12"/>
    <w:rsid w:val="00791E49"/>
    <w:rsid w:val="007B1B03"/>
    <w:rsid w:val="007B2B89"/>
    <w:rsid w:val="00850820"/>
    <w:rsid w:val="00854734"/>
    <w:rsid w:val="008A0CAE"/>
    <w:rsid w:val="008B4DFF"/>
    <w:rsid w:val="008E036B"/>
    <w:rsid w:val="008E29FF"/>
    <w:rsid w:val="00900ED5"/>
    <w:rsid w:val="0094672B"/>
    <w:rsid w:val="00970D64"/>
    <w:rsid w:val="009E4C13"/>
    <w:rsid w:val="00A43A8B"/>
    <w:rsid w:val="00A449CA"/>
    <w:rsid w:val="00A91432"/>
    <w:rsid w:val="00AC2F24"/>
    <w:rsid w:val="00B435F0"/>
    <w:rsid w:val="00B72944"/>
    <w:rsid w:val="00B91B88"/>
    <w:rsid w:val="00B92F25"/>
    <w:rsid w:val="00BA03DC"/>
    <w:rsid w:val="00BC057A"/>
    <w:rsid w:val="00BE0C8A"/>
    <w:rsid w:val="00C043A5"/>
    <w:rsid w:val="00C0584A"/>
    <w:rsid w:val="00C46AA3"/>
    <w:rsid w:val="00C53B0C"/>
    <w:rsid w:val="00C57C56"/>
    <w:rsid w:val="00C9592F"/>
    <w:rsid w:val="00CC48A6"/>
    <w:rsid w:val="00D0217B"/>
    <w:rsid w:val="00D6015B"/>
    <w:rsid w:val="00DA4ECC"/>
    <w:rsid w:val="00DB554B"/>
    <w:rsid w:val="00DF6634"/>
    <w:rsid w:val="00E210CE"/>
    <w:rsid w:val="00ED60D2"/>
    <w:rsid w:val="00ED7AB3"/>
    <w:rsid w:val="00EF57F3"/>
    <w:rsid w:val="00F1021F"/>
    <w:rsid w:val="00F23913"/>
    <w:rsid w:val="00F253AD"/>
    <w:rsid w:val="00F667E4"/>
    <w:rsid w:val="00FB2C5F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A3C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592F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C45E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C45EB"/>
  </w:style>
  <w:style w:type="paragraph" w:styleId="Footer">
    <w:name w:val="footer"/>
    <w:basedOn w:val="Normal"/>
    <w:link w:val="FooterChar"/>
    <w:uiPriority w:val="99"/>
    <w:unhideWhenUsed/>
    <w:rsid w:val="006C45E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5EB"/>
  </w:style>
  <w:style w:type="character" w:styleId="PageNumber">
    <w:name w:val="page number"/>
    <w:basedOn w:val="DefaultParagraphFont"/>
    <w:uiPriority w:val="99"/>
    <w:semiHidden/>
    <w:unhideWhenUsed/>
    <w:rsid w:val="00C57C56"/>
  </w:style>
  <w:style w:type="paragraph" w:styleId="NormalWeb">
    <w:name w:val="Normal (Web)"/>
    <w:basedOn w:val="Normal"/>
    <w:uiPriority w:val="99"/>
    <w:unhideWhenUsed/>
    <w:rsid w:val="002B2253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NoSpacing">
    <w:name w:val="No Spacing"/>
    <w:uiPriority w:val="1"/>
    <w:qFormat/>
    <w:rsid w:val="002B2253"/>
    <w:pPr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592F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C45E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C45EB"/>
  </w:style>
  <w:style w:type="paragraph" w:styleId="Footer">
    <w:name w:val="footer"/>
    <w:basedOn w:val="Normal"/>
    <w:link w:val="FooterChar"/>
    <w:uiPriority w:val="99"/>
    <w:unhideWhenUsed/>
    <w:rsid w:val="006C45E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5EB"/>
  </w:style>
  <w:style w:type="character" w:styleId="PageNumber">
    <w:name w:val="page number"/>
    <w:basedOn w:val="DefaultParagraphFont"/>
    <w:uiPriority w:val="99"/>
    <w:semiHidden/>
    <w:unhideWhenUsed/>
    <w:rsid w:val="00C57C56"/>
  </w:style>
  <w:style w:type="paragraph" w:styleId="NormalWeb">
    <w:name w:val="Normal (Web)"/>
    <w:basedOn w:val="Normal"/>
    <w:uiPriority w:val="99"/>
    <w:unhideWhenUsed/>
    <w:rsid w:val="002B2253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NoSpacing">
    <w:name w:val="No Spacing"/>
    <w:uiPriority w:val="1"/>
    <w:qFormat/>
    <w:rsid w:val="002B2253"/>
    <w:pPr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theme" Target="theme/theme1.xml"/><Relationship Id="rId20" Type="http://schemas.openxmlformats.org/officeDocument/2006/relationships/hyperlink" Target="https://hymnary.org/text/the_thirsty_deer_longs_for_the_streams" TargetMode="External"/><Relationship Id="rId21" Type="http://schemas.openxmlformats.org/officeDocument/2006/relationships/hyperlink" Target="https://hymnary.org/text/let_us_build_a_house_where_love_can_dwe" TargetMode="External"/><Relationship Id="rId22" Type="http://schemas.openxmlformats.org/officeDocument/2006/relationships/hyperlink" Target="https://hymnary.org/text/great_is_thy_faithfulness_o_god_my_fathe" TargetMode="External"/><Relationship Id="rId23" Type="http://schemas.openxmlformats.org/officeDocument/2006/relationships/hyperlink" Target="https://hymnary.org/text/o_praise_the_gracious_power" TargetMode="External"/><Relationship Id="rId24" Type="http://schemas.openxmlformats.org/officeDocument/2006/relationships/hyperlink" Target="https://hymnary.org/text/amazing_grace_how_sweet_the_sound" TargetMode="External"/><Relationship Id="rId25" Type="http://schemas.openxmlformats.org/officeDocument/2006/relationships/hyperlink" Target="https://hymnary.org/text/christ_is_made_the_sure_foundation" TargetMode="External"/><Relationship Id="rId26" Type="http://schemas.openxmlformats.org/officeDocument/2006/relationships/hyperlink" Target="https://hymnary.org/text/when_the_poor_ones_who_have_nothing" TargetMode="External"/><Relationship Id="rId27" Type="http://schemas.openxmlformats.org/officeDocument/2006/relationships/hyperlink" Target="https://hymnary.org/text/god_of_day_and_god_of_darkness" TargetMode="External"/><Relationship Id="rId28" Type="http://schemas.openxmlformats.org/officeDocument/2006/relationships/hyperlink" Target="https://hymnary.org/tune/behold_the_face_of_christ_farrell" TargetMode="External"/><Relationship Id="rId29" Type="http://schemas.openxmlformats.org/officeDocument/2006/relationships/hyperlink" Target="https://hymnary.org/text/when_i_needed_a_neighbor_were_you_there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s://hymnary.org/text/living_lord_of_loves_dominion" TargetMode="External"/><Relationship Id="rId31" Type="http://schemas.openxmlformats.org/officeDocument/2006/relationships/hyperlink" Target="https://hymnary.org/text/you_call_us_out_to_praise_you" TargetMode="External"/><Relationship Id="rId32" Type="http://schemas.openxmlformats.org/officeDocument/2006/relationships/hyperlink" Target="https://hymnary.org/text/let_there_be_light_let_there_be_understa" TargetMode="External"/><Relationship Id="rId9" Type="http://schemas.openxmlformats.org/officeDocument/2006/relationships/hyperlink" Target="https://hymnary.org/text/immortal_invisible_god_only_wise" TargetMode="External"/><Relationship Id="rId6" Type="http://schemas.openxmlformats.org/officeDocument/2006/relationships/endnotes" Target="endnotes.xml"/><Relationship Id="rId7" Type="http://schemas.openxmlformats.org/officeDocument/2006/relationships/hyperlink" Target="https://hymnary.org/text/what_does_the_lord_require_for_praise_an" TargetMode="External"/><Relationship Id="rId8" Type="http://schemas.openxmlformats.org/officeDocument/2006/relationships/hyperlink" Target="https://hymnary.org/text/our_god_our_help_in_ages_past_watts" TargetMode="External"/><Relationship Id="rId33" Type="http://schemas.openxmlformats.org/officeDocument/2006/relationships/hyperlink" Target="https://hymnary.org/text/for_the_healing_of_the_nations" TargetMode="External"/><Relationship Id="rId34" Type="http://schemas.openxmlformats.org/officeDocument/2006/relationships/hyperlink" Target="https://hymnary.org/text/god_of_grace_and_god_of_glory" TargetMode="External"/><Relationship Id="rId35" Type="http://schemas.openxmlformats.org/officeDocument/2006/relationships/hyperlink" Target="https://hymnary.org/text/come_o_god_of_all_the_earth" TargetMode="External"/><Relationship Id="rId36" Type="http://schemas.openxmlformats.org/officeDocument/2006/relationships/hyperlink" Target="https://hymnary.org/text/our_cities_cry_to_you_o_god" TargetMode="External"/><Relationship Id="rId10" Type="http://schemas.openxmlformats.org/officeDocument/2006/relationships/hyperlink" Target="https://hymnary.org/text/the_church_of_christ_in_every_age" TargetMode="External"/><Relationship Id="rId11" Type="http://schemas.openxmlformats.org/officeDocument/2006/relationships/hyperlink" Target="https://hymnary.org/text/how_firm_a_foundation_ye_saints_of" TargetMode="External"/><Relationship Id="rId12" Type="http://schemas.openxmlformats.org/officeDocument/2006/relationships/hyperlink" Target="https://hymnary.org/text/all_who_love_and_serve_your_city" TargetMode="External"/><Relationship Id="rId13" Type="http://schemas.openxmlformats.org/officeDocument/2006/relationships/hyperlink" Target="https://hymnary.org/hymn/CP1998/455" TargetMode="External"/><Relationship Id="rId14" Type="http://schemas.openxmlformats.org/officeDocument/2006/relationships/hyperlink" Target="https://hymnary.org/text/lord_whose_love_through_humble_service" TargetMode="External"/><Relationship Id="rId15" Type="http://schemas.openxmlformats.org/officeDocument/2006/relationships/hyperlink" Target="https://hymnary.org/text/beauty_for_brokenness" TargetMode="External"/><Relationship Id="rId16" Type="http://schemas.openxmlformats.org/officeDocument/2006/relationships/hyperlink" Target="https://hymnary.org/text/let_streams_of_living_justice_flow_down_" TargetMode="External"/><Relationship Id="rId17" Type="http://schemas.openxmlformats.org/officeDocument/2006/relationships/hyperlink" Target="https://hymnary.org/text/ill_praise_my_maker_with_my_breath" TargetMode="External"/><Relationship Id="rId18" Type="http://schemas.openxmlformats.org/officeDocument/2006/relationships/hyperlink" Target="https://hymnary.org/text/as_the_deer_longs_for_flowing_streams" TargetMode="External"/><Relationship Id="rId19" Type="http://schemas.openxmlformats.org/officeDocument/2006/relationships/hyperlink" Target="https://hymnary.org/text/when_the_wind_of_winter_blows" TargetMode="External"/><Relationship Id="rId37" Type="http://schemas.openxmlformats.org/officeDocument/2006/relationships/hyperlink" Target="https://hymnary.org/text/where_cross_the_crowded_ways_of_life" TargetMode="External"/><Relationship Id="rId38" Type="http://schemas.openxmlformats.org/officeDocument/2006/relationships/hyperlink" Target="https://hymnary.org/text/kneels_at_the_feet_of_his_friends" TargetMode="External"/><Relationship Id="rId39" Type="http://schemas.openxmlformats.org/officeDocument/2006/relationships/hyperlink" Target="https://hymnary.org/text/longing_for_light_we_wait_in_darkness" TargetMode="External"/><Relationship Id="rId40" Type="http://schemas.openxmlformats.org/officeDocument/2006/relationships/hyperlink" Target="https://hymnary.org/text/here_in_this_place_new_light_is_stream" TargetMode="External"/><Relationship Id="rId41" Type="http://schemas.openxmlformats.org/officeDocument/2006/relationships/hyperlink" Target="https://hymnary.org/text/summoned_by_the_god_who_made_us" TargetMode="External"/><Relationship Id="rId42" Type="http://schemas.openxmlformats.org/officeDocument/2006/relationships/header" Target="header1.xml"/><Relationship Id="rId43" Type="http://schemas.openxmlformats.org/officeDocument/2006/relationships/footer" Target="footer1.xml"/><Relationship Id="rId44" Type="http://schemas.openxmlformats.org/officeDocument/2006/relationships/footer" Target="footer2.xml"/><Relationship Id="rId4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1405</Words>
  <Characters>8015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 Wood</dc:creator>
  <cp:keywords/>
  <dc:description/>
  <cp:lastModifiedBy>Maria Simakova</cp:lastModifiedBy>
  <cp:revision>32</cp:revision>
  <dcterms:created xsi:type="dcterms:W3CDTF">2022-11-11T03:23:00Z</dcterms:created>
  <dcterms:modified xsi:type="dcterms:W3CDTF">2022-11-11T03:58:00Z</dcterms:modified>
</cp:coreProperties>
</file>